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78" w:rsidRDefault="00700654">
      <w:pPr>
        <w:pStyle w:val="Title"/>
      </w:pPr>
      <w:r>
        <w:t>PENGARUH KUALITAS PRODUK DAN HARGA</w:t>
      </w:r>
      <w:r>
        <w:rPr>
          <w:spacing w:val="1"/>
        </w:rPr>
        <w:t xml:space="preserve"> </w:t>
      </w:r>
      <w:r>
        <w:t>TERHADAP KEPUTUSAN PEMBELIAN PRODUK</w:t>
      </w:r>
      <w:r>
        <w:rPr>
          <w:spacing w:val="-87"/>
        </w:rPr>
        <w:t xml:space="preserve"> </w:t>
      </w:r>
      <w:r>
        <w:t>KOSMETIK</w:t>
      </w:r>
      <w:r>
        <w:rPr>
          <w:spacing w:val="-1"/>
        </w:rPr>
        <w:t xml:space="preserve"> </w:t>
      </w:r>
      <w:r>
        <w:t>NATURAWORLD DI</w:t>
      </w:r>
      <w:r>
        <w:rPr>
          <w:spacing w:val="-1"/>
        </w:rPr>
        <w:t xml:space="preserve"> </w:t>
      </w:r>
      <w:r>
        <w:t>KUPANG</w:t>
      </w:r>
    </w:p>
    <w:p w:rsidR="007E4078" w:rsidRDefault="00700654">
      <w:pPr>
        <w:spacing w:before="113"/>
        <w:ind w:left="102"/>
        <w:rPr>
          <w:i/>
          <w:sz w:val="32"/>
        </w:rPr>
      </w:pPr>
      <w:r>
        <w:rPr>
          <w:i/>
          <w:sz w:val="32"/>
        </w:rPr>
        <w:t>The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Influence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Product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Quality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Price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On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Purchase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Decision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Naturaworld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Cosmetic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Products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Kupang</w:t>
      </w:r>
    </w:p>
    <w:p w:rsidR="007E4078" w:rsidRDefault="00700654">
      <w:pPr>
        <w:pStyle w:val="Heading1"/>
        <w:spacing w:before="246"/>
        <w:jc w:val="left"/>
      </w:pPr>
      <w:r>
        <w:t>Maria</w:t>
      </w:r>
      <w:r>
        <w:rPr>
          <w:spacing w:val="28"/>
        </w:rPr>
        <w:t xml:space="preserve"> </w:t>
      </w:r>
      <w:r>
        <w:t>Ardiana</w:t>
      </w:r>
      <w:r>
        <w:rPr>
          <w:spacing w:val="29"/>
        </w:rPr>
        <w:t xml:space="preserve"> </w:t>
      </w:r>
      <w:r>
        <w:t>Menge</w:t>
      </w:r>
      <w:r>
        <w:rPr>
          <w:vertAlign w:val="superscript"/>
        </w:rPr>
        <w:t>1,a)</w:t>
      </w:r>
      <w:r>
        <w:t>,</w:t>
      </w:r>
      <w:r>
        <w:rPr>
          <w:spacing w:val="27"/>
        </w:rPr>
        <w:t xml:space="preserve"> </w:t>
      </w:r>
      <w:r>
        <w:t>Rolland</w:t>
      </w:r>
      <w:r>
        <w:rPr>
          <w:spacing w:val="29"/>
        </w:rPr>
        <w:t xml:space="preserve"> </w:t>
      </w:r>
      <w:r>
        <w:t>E.</w:t>
      </w:r>
      <w:r>
        <w:rPr>
          <w:spacing w:val="27"/>
        </w:rPr>
        <w:t xml:space="preserve"> </w:t>
      </w:r>
      <w:r>
        <w:t>Fanggidae</w:t>
      </w:r>
      <w:r>
        <w:rPr>
          <w:vertAlign w:val="superscript"/>
        </w:rPr>
        <w:t>2,b)</w:t>
      </w:r>
      <w:r>
        <w:t>,</w:t>
      </w:r>
      <w:r>
        <w:rPr>
          <w:spacing w:val="28"/>
        </w:rPr>
        <w:t xml:space="preserve"> </w:t>
      </w:r>
      <w:r>
        <w:t>Debryana</w:t>
      </w:r>
      <w:r>
        <w:rPr>
          <w:spacing w:val="27"/>
        </w:rPr>
        <w:t xml:space="preserve"> </w:t>
      </w:r>
      <w:r>
        <w:t>Y.</w:t>
      </w:r>
      <w:r>
        <w:rPr>
          <w:spacing w:val="28"/>
        </w:rPr>
        <w:t xml:space="preserve"> </w:t>
      </w:r>
      <w:r>
        <w:t>Salean</w:t>
      </w:r>
      <w:r>
        <w:rPr>
          <w:vertAlign w:val="superscript"/>
        </w:rPr>
        <w:t>3,c)</w:t>
      </w:r>
      <w:r>
        <w:t>,</w:t>
      </w:r>
      <w:r>
        <w:rPr>
          <w:spacing w:val="27"/>
        </w:rPr>
        <w:t xml:space="preserve"> </w:t>
      </w:r>
      <w:r>
        <w:t>Paulina</w:t>
      </w:r>
      <w:r>
        <w:rPr>
          <w:spacing w:val="28"/>
        </w:rPr>
        <w:t xml:space="preserve"> </w:t>
      </w:r>
      <w:r>
        <w:t>Y.</w:t>
      </w:r>
      <w:r>
        <w:rPr>
          <w:spacing w:val="-57"/>
        </w:rPr>
        <w:t xml:space="preserve"> </w:t>
      </w:r>
      <w:r>
        <w:t>Amtiran</w:t>
      </w:r>
      <w:r>
        <w:rPr>
          <w:vertAlign w:val="superscript"/>
        </w:rPr>
        <w:t>4,d)</w:t>
      </w:r>
    </w:p>
    <w:p w:rsidR="007E4078" w:rsidRDefault="00700654">
      <w:pPr>
        <w:spacing w:line="249" w:lineRule="exact"/>
        <w:ind w:left="102"/>
        <w:rPr>
          <w:i/>
        </w:rPr>
      </w:pPr>
      <w:r>
        <w:rPr>
          <w:i/>
          <w:vertAlign w:val="superscript"/>
        </w:rPr>
        <w:t>1,2,3,4)</w:t>
      </w:r>
      <w:r>
        <w:rPr>
          <w:i/>
        </w:rPr>
        <w:t>Prodi</w:t>
      </w:r>
      <w:r>
        <w:rPr>
          <w:i/>
          <w:spacing w:val="-3"/>
        </w:rPr>
        <w:t xml:space="preserve"> </w:t>
      </w:r>
      <w:r>
        <w:rPr>
          <w:i/>
        </w:rPr>
        <w:t>Manajemen,</w:t>
      </w:r>
      <w:r>
        <w:rPr>
          <w:i/>
          <w:spacing w:val="-1"/>
        </w:rPr>
        <w:t xml:space="preserve"> </w:t>
      </w:r>
      <w:r>
        <w:rPr>
          <w:i/>
        </w:rPr>
        <w:t>Fakultas</w:t>
      </w:r>
      <w:r>
        <w:rPr>
          <w:i/>
          <w:spacing w:val="-1"/>
        </w:rPr>
        <w:t xml:space="preserve"> </w:t>
      </w:r>
      <w:r>
        <w:rPr>
          <w:i/>
        </w:rPr>
        <w:t>Ekonomi &amp;</w:t>
      </w:r>
      <w:r>
        <w:rPr>
          <w:i/>
          <w:spacing w:val="-7"/>
        </w:rPr>
        <w:t xml:space="preserve"> </w:t>
      </w:r>
      <w:r>
        <w:rPr>
          <w:i/>
        </w:rPr>
        <w:t>Bisnis,</w:t>
      </w:r>
      <w:r>
        <w:rPr>
          <w:i/>
          <w:spacing w:val="-1"/>
        </w:rPr>
        <w:t xml:space="preserve"> </w:t>
      </w:r>
      <w:r>
        <w:rPr>
          <w:i/>
        </w:rPr>
        <w:t>Universitas</w:t>
      </w:r>
      <w:r>
        <w:rPr>
          <w:i/>
          <w:spacing w:val="-1"/>
        </w:rPr>
        <w:t xml:space="preserve"> </w:t>
      </w:r>
      <w:r>
        <w:rPr>
          <w:i/>
        </w:rPr>
        <w:t>Nusa Cendana</w:t>
      </w:r>
      <w:r>
        <w:rPr>
          <w:i/>
          <w:spacing w:val="1"/>
        </w:rPr>
        <w:t xml:space="preserve"> </w:t>
      </w:r>
      <w:r>
        <w:rPr>
          <w:i/>
        </w:rPr>
        <w:t>Kupang,</w:t>
      </w:r>
      <w:r>
        <w:rPr>
          <w:i/>
          <w:spacing w:val="-1"/>
        </w:rPr>
        <w:t xml:space="preserve"> </w:t>
      </w:r>
      <w:r>
        <w:rPr>
          <w:i/>
        </w:rPr>
        <w:t>Indonesia</w:t>
      </w:r>
    </w:p>
    <w:p w:rsidR="007E4078" w:rsidRDefault="00700654">
      <w:pPr>
        <w:pStyle w:val="BodyText"/>
        <w:spacing w:line="275" w:lineRule="exact"/>
        <w:ind w:firstLine="0"/>
        <w:jc w:val="left"/>
      </w:pPr>
      <w:r>
        <w:rPr>
          <w:b/>
          <w:spacing w:val="-1"/>
        </w:rPr>
        <w:t>Koresponden</w:t>
      </w:r>
      <w:r>
        <w:rPr>
          <w:b/>
        </w:rPr>
        <w:t xml:space="preserve"> : </w:t>
      </w:r>
      <w:r>
        <w:rPr>
          <w:vertAlign w:val="superscript"/>
        </w:rPr>
        <w:t>a)</w:t>
      </w:r>
      <w:r>
        <w:rPr>
          <w:spacing w:val="-10"/>
        </w:rPr>
        <w:t xml:space="preserve"> </w:t>
      </w:r>
      <w:hyperlink r:id="rId7">
        <w:r>
          <w:t>mengedin97@gmail.com,</w:t>
        </w:r>
        <w:r>
          <w:rPr>
            <w:spacing w:val="-19"/>
          </w:rPr>
          <w:t xml:space="preserve"> </w:t>
        </w:r>
      </w:hyperlink>
      <w:r>
        <w:rPr>
          <w:vertAlign w:val="superscript"/>
        </w:rPr>
        <w:t>b)</w:t>
      </w:r>
      <w:r>
        <w:rPr>
          <w:spacing w:val="-11"/>
        </w:rPr>
        <w:t xml:space="preserve"> </w:t>
      </w:r>
      <w:hyperlink r:id="rId8">
        <w:r>
          <w:t>rolland.fanggidae@staf.undana.ac.id</w:t>
        </w:r>
      </w:hyperlink>
      <w:r>
        <w:t>,</w:t>
      </w:r>
    </w:p>
    <w:p w:rsidR="007E4078" w:rsidRDefault="00700654">
      <w:pPr>
        <w:pStyle w:val="BodyText"/>
        <w:ind w:left="1702" w:firstLine="0"/>
        <w:jc w:val="left"/>
      </w:pPr>
      <w:r>
        <w:rPr>
          <w:spacing w:val="-1"/>
          <w:vertAlign w:val="superscript"/>
        </w:rPr>
        <w:t>c)</w:t>
      </w:r>
      <w:r>
        <w:rPr>
          <w:spacing w:val="-8"/>
        </w:rPr>
        <w:t xml:space="preserve"> </w:t>
      </w:r>
      <w:hyperlink r:id="rId9">
        <w:r>
          <w:rPr>
            <w:spacing w:val="-1"/>
          </w:rPr>
          <w:t>Debrysalean@staf.undana.ac.id</w:t>
        </w:r>
      </w:hyperlink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vertAlign w:val="superscript"/>
        </w:rPr>
        <w:t>d)</w:t>
      </w:r>
      <w:r>
        <w:rPr>
          <w:spacing w:val="-16"/>
        </w:rPr>
        <w:t xml:space="preserve"> </w:t>
      </w:r>
      <w:hyperlink r:id="rId10">
        <w:r>
          <w:t>paulinaamtiran@staf.undana.ac.id</w:t>
        </w:r>
      </w:hyperlink>
    </w:p>
    <w:p w:rsidR="007E4078" w:rsidRDefault="00700654">
      <w:pPr>
        <w:pStyle w:val="Heading1"/>
        <w:spacing w:before="245" w:line="274" w:lineRule="exact"/>
        <w:ind w:left="668"/>
        <w:jc w:val="left"/>
      </w:pPr>
      <w:r>
        <w:t>ABSTRAK</w:t>
      </w:r>
    </w:p>
    <w:p w:rsidR="007E4078" w:rsidRDefault="00700654">
      <w:pPr>
        <w:pStyle w:val="BodyText"/>
        <w:ind w:left="668" w:right="113" w:firstLine="285"/>
      </w:pPr>
      <w:r>
        <w:t>Penelitian ini berjudul “Pengaruh Kualitas Produk dan Harga Terhadap Keputusan</w:t>
      </w:r>
      <w:r>
        <w:rPr>
          <w:spacing w:val="1"/>
        </w:rPr>
        <w:t xml:space="preserve"> </w:t>
      </w:r>
      <w:r>
        <w:t>Pembelian Produk Kosmetik Naturaworld Di</w:t>
      </w:r>
      <w:r>
        <w:rPr>
          <w:spacing w:val="1"/>
        </w:rPr>
        <w:t xml:space="preserve"> </w:t>
      </w:r>
      <w:r>
        <w:t>Kupang”. Tujuan penelitian ini untuk</w:t>
      </w:r>
      <w:r>
        <w:rPr>
          <w:spacing w:val="1"/>
        </w:rPr>
        <w:t xml:space="preserve"> </w:t>
      </w:r>
      <w:r>
        <w:t>mengetahui pengaruh kualitas produk dan harga terhadap keputusan pembelian produk</w:t>
      </w:r>
      <w:r>
        <w:rPr>
          <w:spacing w:val="1"/>
        </w:rPr>
        <w:t xml:space="preserve"> </w:t>
      </w:r>
      <w:bookmarkStart w:id="0" w:name="_GoBack"/>
      <w:r>
        <w:t>kosmetik Naturaworld Di Kupang. Metode yang digunakan dalam penelitian ini yaitu</w:t>
      </w:r>
      <w:r>
        <w:rPr>
          <w:spacing w:val="1"/>
        </w:rPr>
        <w:t xml:space="preserve"> </w:t>
      </w:r>
      <w:bookmarkEnd w:id="0"/>
      <w:r>
        <w:t>metode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kuantitatif.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pembelian</w:t>
      </w:r>
      <w:r>
        <w:rPr>
          <w:spacing w:val="21"/>
        </w:rPr>
        <w:t xml:space="preserve"> </w:t>
      </w:r>
      <w:r>
        <w:t>produk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Stokis</w:t>
      </w:r>
      <w:r>
        <w:rPr>
          <w:spacing w:val="22"/>
        </w:rPr>
        <w:t xml:space="preserve"> </w:t>
      </w:r>
      <w:r>
        <w:t>Naturaworld.</w:t>
      </w:r>
      <w:r>
        <w:rPr>
          <w:spacing w:val="22"/>
        </w:rPr>
        <w:t xml:space="preserve"> </w:t>
      </w:r>
      <w:r>
        <w:t>Berdasarkan</w:t>
      </w:r>
      <w:r>
        <w:rPr>
          <w:spacing w:val="21"/>
        </w:rPr>
        <w:t xml:space="preserve"> </w:t>
      </w:r>
      <w:r>
        <w:t>hasil</w:t>
      </w:r>
      <w:r>
        <w:rPr>
          <w:spacing w:val="22"/>
        </w:rPr>
        <w:t xml:space="preserve"> </w:t>
      </w:r>
      <w:r>
        <w:t>uji</w:t>
      </w:r>
      <w:r>
        <w:rPr>
          <w:spacing w:val="22"/>
        </w:rPr>
        <w:t xml:space="preserve"> </w:t>
      </w:r>
      <w:r>
        <w:t>regresi</w:t>
      </w:r>
      <w:r>
        <w:rPr>
          <w:spacing w:val="22"/>
        </w:rPr>
        <w:t xml:space="preserve"> </w:t>
      </w:r>
      <w:r>
        <w:t>dan</w:t>
      </w:r>
      <w:r>
        <w:rPr>
          <w:spacing w:val="21"/>
        </w:rPr>
        <w:t xml:space="preserve"> </w:t>
      </w:r>
      <w:r>
        <w:t>uji</w:t>
      </w:r>
      <w:r>
        <w:rPr>
          <w:spacing w:val="22"/>
        </w:rPr>
        <w:t xml:space="preserve"> </w:t>
      </w:r>
      <w:r>
        <w:t>parsial</w:t>
      </w:r>
    </w:p>
    <w:p w:rsidR="007E4078" w:rsidRDefault="00700654">
      <w:pPr>
        <w:pStyle w:val="BodyText"/>
        <w:ind w:left="668" w:right="113" w:firstLine="0"/>
      </w:pPr>
      <w:r>
        <w:t>(t)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 kosmetik Naturaworld. Berdasarkan uji parsial (t) menunjukan tidak terdapat</w:t>
      </w:r>
      <w:r>
        <w:rPr>
          <w:spacing w:val="1"/>
        </w:rPr>
        <w:t xml:space="preserve"> </w:t>
      </w:r>
      <w:r>
        <w:t>pengaruh variabel harga terhadap keputusan pembelian produk kosmetik Naturaworld.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(uji</w:t>
      </w:r>
      <w:r>
        <w:rPr>
          <w:spacing w:val="1"/>
        </w:rPr>
        <w:t xml:space="preserve"> </w:t>
      </w:r>
      <w:r>
        <w:t>f)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 keputusan</w:t>
      </w:r>
      <w:r>
        <w:rPr>
          <w:spacing w:val="-1"/>
        </w:rPr>
        <w:t xml:space="preserve"> </w:t>
      </w:r>
      <w:r>
        <w:t>pembelian produk</w:t>
      </w:r>
      <w:r>
        <w:rPr>
          <w:spacing w:val="-1"/>
        </w:rPr>
        <w:t xml:space="preserve"> </w:t>
      </w:r>
      <w:r>
        <w:t>kosmetik Naturaworld.</w:t>
      </w:r>
    </w:p>
    <w:p w:rsidR="007E4078" w:rsidRDefault="00700654">
      <w:pPr>
        <w:ind w:left="668"/>
        <w:jc w:val="both"/>
        <w:rPr>
          <w:sz w:val="24"/>
        </w:rPr>
      </w:pPr>
      <w:r>
        <w:rPr>
          <w:b/>
          <w:sz w:val="24"/>
        </w:rPr>
        <w:t>Kata Kunci: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Harga,</w:t>
      </w:r>
      <w:r>
        <w:rPr>
          <w:spacing w:val="-1"/>
          <w:sz w:val="24"/>
        </w:rPr>
        <w:t xml:space="preserve"> </w:t>
      </w:r>
      <w:r>
        <w:rPr>
          <w:sz w:val="24"/>
        </w:rPr>
        <w:t>Keputusan</w:t>
      </w:r>
      <w:r>
        <w:rPr>
          <w:spacing w:val="-1"/>
          <w:sz w:val="24"/>
        </w:rPr>
        <w:t xml:space="preserve"> </w:t>
      </w:r>
      <w:r>
        <w:rPr>
          <w:sz w:val="24"/>
        </w:rPr>
        <w:t>Pembelian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Kualitas</w:t>
      </w:r>
      <w:r>
        <w:rPr>
          <w:spacing w:val="-1"/>
          <w:sz w:val="24"/>
        </w:rPr>
        <w:t xml:space="preserve"> </w:t>
      </w:r>
      <w:r>
        <w:rPr>
          <w:sz w:val="24"/>
        </w:rPr>
        <w:t>Produk.</w:t>
      </w:r>
    </w:p>
    <w:p w:rsidR="007E4078" w:rsidRDefault="007E4078">
      <w:pPr>
        <w:pStyle w:val="BodyText"/>
        <w:ind w:left="0" w:firstLine="0"/>
        <w:jc w:val="left"/>
        <w:rPr>
          <w:sz w:val="26"/>
        </w:rPr>
      </w:pPr>
    </w:p>
    <w:p w:rsidR="007E4078" w:rsidRDefault="00700654">
      <w:pPr>
        <w:pStyle w:val="Heading1"/>
        <w:spacing w:before="184"/>
        <w:jc w:val="left"/>
      </w:pPr>
      <w:r>
        <w:t>PENDAHULUAN</w:t>
      </w:r>
    </w:p>
    <w:p w:rsidR="007E4078" w:rsidRDefault="00700654">
      <w:pPr>
        <w:pStyle w:val="BodyText"/>
        <w:spacing w:before="118" w:line="276" w:lineRule="auto"/>
        <w:ind w:right="117"/>
      </w:pPr>
      <w:r>
        <w:t>Pemasaran merupakan kegiatan utama dari sebuah perusahaan dalam mempertahankan</w:t>
      </w:r>
      <w:r>
        <w:rPr>
          <w:spacing w:val="1"/>
        </w:rPr>
        <w:t xml:space="preserve"> </w:t>
      </w:r>
      <w:r>
        <w:t>kelangsungan hidup dari perusahaan itu sendiri. Menurut Luthfiya (2014), pemasaran adalah</w:t>
      </w:r>
      <w:r>
        <w:rPr>
          <w:spacing w:val="1"/>
        </w:rPr>
        <w:t xml:space="preserve"> </w:t>
      </w:r>
      <w:r>
        <w:t>kunci utama sebuah bisnis atau usaha dapat berjalan dengan baik dan dapat memasarkan</w:t>
      </w:r>
      <w:r>
        <w:rPr>
          <w:spacing w:val="1"/>
        </w:rPr>
        <w:t xml:space="preserve"> </w:t>
      </w:r>
      <w:r>
        <w:t>produknya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pula.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sebuah perusahaan haruslah dapat memberikan</w:t>
      </w:r>
      <w:r>
        <w:rPr>
          <w:spacing w:val="1"/>
        </w:rPr>
        <w:t xml:space="preserve"> </w:t>
      </w:r>
      <w:r>
        <w:t>kepuasan tersendiri untuk konsumen agar</w:t>
      </w:r>
      <w:r>
        <w:rPr>
          <w:spacing w:val="1"/>
        </w:rPr>
        <w:t xml:space="preserve"> </w:t>
      </w:r>
      <w:r>
        <w:t>membawa dampak yang besar terhadap citra perusahaan dan membangun rasa kepercayaan</w:t>
      </w:r>
      <w:r>
        <w:rPr>
          <w:spacing w:val="1"/>
        </w:rPr>
        <w:t xml:space="preserve"> </w:t>
      </w:r>
      <w:r>
        <w:t>yang tinggi antara perusahaan dengan konsumen. Dimana hal ini kunci keberhasilan atau</w:t>
      </w:r>
      <w:r>
        <w:rPr>
          <w:spacing w:val="1"/>
        </w:rPr>
        <w:t xml:space="preserve"> </w:t>
      </w:r>
      <w:r>
        <w:t>kesuksesan</w:t>
      </w:r>
      <w:r>
        <w:rPr>
          <w:spacing w:val="-1"/>
        </w:rPr>
        <w:t xml:space="preserve"> </w:t>
      </w:r>
      <w:r>
        <w:t>dari sebuah perusahaan.</w:t>
      </w:r>
    </w:p>
    <w:p w:rsidR="007E4078" w:rsidRDefault="00700654">
      <w:pPr>
        <w:pStyle w:val="BodyText"/>
        <w:spacing w:line="276" w:lineRule="auto"/>
        <w:ind w:right="110"/>
      </w:pPr>
      <w:r>
        <w:t>Namun untuk mencapai kesuksesan tersebut perusahaan harus memahami perilaku belanja</w:t>
      </w:r>
      <w:r>
        <w:rPr>
          <w:spacing w:val="1"/>
        </w:rPr>
        <w:t xml:space="preserve"> </w:t>
      </w:r>
      <w:r>
        <w:t>konsumen yang dalam hal ini merupakan tugas dari pemasaran. Dimana sekarang konsumen</w:t>
      </w:r>
      <w:r>
        <w:rPr>
          <w:spacing w:val="1"/>
        </w:rPr>
        <w:t xml:space="preserve"> </w:t>
      </w:r>
      <w:r>
        <w:t>semakin pandai dalam membelanjakan uangnya. Konsumen membeli barang yang dibuthkan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kebutuhannya.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berkembangnya</w:t>
      </w:r>
      <w:r>
        <w:rPr>
          <w:spacing w:val="61"/>
        </w:rPr>
        <w:t xml:space="preserve"> </w:t>
      </w:r>
      <w:r>
        <w:t>pemikiran</w:t>
      </w:r>
      <w:r>
        <w:rPr>
          <w:spacing w:val="-57"/>
        </w:rPr>
        <w:t xml:space="preserve"> </w:t>
      </w:r>
      <w:r>
        <w:t>konsumen maka dalam menentukan keputusan pembelian konsumen perlu melakukan banyak</w:t>
      </w:r>
      <w:r>
        <w:rPr>
          <w:spacing w:val="1"/>
        </w:rPr>
        <w:t xml:space="preserve"> </w:t>
      </w:r>
      <w:r>
        <w:t>pertimbangan.</w:t>
      </w:r>
    </w:p>
    <w:p w:rsidR="007E4078" w:rsidRDefault="007E4078">
      <w:pPr>
        <w:spacing w:line="276" w:lineRule="auto"/>
        <w:sectPr w:rsidR="007E4078">
          <w:headerReference w:type="default" r:id="rId11"/>
          <w:footerReference w:type="default" r:id="rId12"/>
          <w:type w:val="continuous"/>
          <w:pgSz w:w="11910" w:h="16840"/>
          <w:pgMar w:top="1600" w:right="1020" w:bottom="1200" w:left="1600" w:header="748" w:footer="1006" w:gutter="0"/>
          <w:pgNumType w:start="275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09"/>
      </w:pPr>
      <w:r>
        <w:lastRenderedPageBreak/>
        <w:t>Menurut</w:t>
      </w:r>
      <w:r>
        <w:rPr>
          <w:spacing w:val="1"/>
        </w:rPr>
        <w:t xml:space="preserve"> </w:t>
      </w:r>
      <w:r>
        <w:t>Kotler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Amstrong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individu,</w:t>
      </w:r>
      <w:r>
        <w:rPr>
          <w:spacing w:val="1"/>
        </w:rPr>
        <w:t xml:space="preserve"> </w:t>
      </w:r>
      <w:r>
        <w:t>kelompok,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memilih, membeli, menggunakan dan bagaimana barang, jasa, ide, atau pengalaman untuk</w:t>
      </w:r>
      <w:r>
        <w:rPr>
          <w:spacing w:val="1"/>
        </w:rPr>
        <w:t xml:space="preserve"> </w:t>
      </w:r>
      <w:r>
        <w:t>memuaskan kebutuhan dan keinginan mereka. Proses keputusan diawali pada saat konsumen</w:t>
      </w:r>
      <w:r>
        <w:rPr>
          <w:spacing w:val="1"/>
        </w:rPr>
        <w:t xml:space="preserve"> </w:t>
      </w:r>
      <w:r>
        <w:t>mempunyai</w:t>
      </w:r>
      <w:r>
        <w:rPr>
          <w:spacing w:val="-1"/>
        </w:rPr>
        <w:t xml:space="preserve"> </w:t>
      </w:r>
      <w:r>
        <w:t>sebuah kebutuhan,</w:t>
      </w:r>
      <w:r>
        <w:rPr>
          <w:spacing w:val="-1"/>
        </w:rPr>
        <w:t xml:space="preserve"> </w:t>
      </w:r>
      <w:r>
        <w:t>lalu konsumen tertarik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produk</w:t>
      </w:r>
      <w:r>
        <w:rPr>
          <w:spacing w:val="2"/>
        </w:rPr>
        <w:t xml:space="preserve"> </w:t>
      </w:r>
      <w:r>
        <w:t>untuk dibeli.</w:t>
      </w:r>
    </w:p>
    <w:p w:rsidR="007E4078" w:rsidRDefault="00700654">
      <w:pPr>
        <w:pStyle w:val="BodyText"/>
        <w:spacing w:line="276" w:lineRule="auto"/>
        <w:ind w:right="108"/>
      </w:pP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internal.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usaha-usaha</w:t>
      </w:r>
      <w:r>
        <w:rPr>
          <w:spacing w:val="1"/>
        </w:rPr>
        <w:t xml:space="preserve"> </w:t>
      </w:r>
      <w:r>
        <w:t>pemasaran yang dilakukan perusahaan seperti kualitas produk, harga, dan promosi. Kemudian</w:t>
      </w:r>
      <w:r>
        <w:rPr>
          <w:spacing w:val="-57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60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sumber informasi informal, sumber informasi non informal komersial lain, kelas sosial, dan</w:t>
      </w:r>
      <w:r>
        <w:rPr>
          <w:spacing w:val="1"/>
        </w:rPr>
        <w:t xml:space="preserve"> </w:t>
      </w:r>
      <w:r>
        <w:t>budaya.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konsumen</w:t>
      </w:r>
      <w:r>
        <w:rPr>
          <w:spacing w:val="60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motivasi,</w:t>
      </w:r>
      <w:r>
        <w:rPr>
          <w:spacing w:val="-1"/>
        </w:rPr>
        <w:t xml:space="preserve"> </w:t>
      </w:r>
      <w:r>
        <w:t>persepsi,</w:t>
      </w:r>
      <w:r>
        <w:rPr>
          <w:spacing w:val="-1"/>
        </w:rPr>
        <w:t xml:space="preserve"> </w:t>
      </w:r>
      <w:r>
        <w:t>pembelajaran, kepribadian,</w:t>
      </w:r>
      <w:r>
        <w:rPr>
          <w:spacing w:val="-1"/>
        </w:rPr>
        <w:t xml:space="preserve"> </w:t>
      </w:r>
      <w:r>
        <w:t>sikap</w:t>
      </w:r>
      <w:r>
        <w:rPr>
          <w:spacing w:val="-1"/>
        </w:rPr>
        <w:t xml:space="preserve"> </w:t>
      </w:r>
      <w:r>
        <w:t>dan kepercayaan</w:t>
      </w:r>
      <w:r>
        <w:rPr>
          <w:spacing w:val="1"/>
        </w:rPr>
        <w:t xml:space="preserve"> </w:t>
      </w:r>
      <w:r>
        <w:t>(Kanuk,</w:t>
      </w:r>
      <w:r>
        <w:rPr>
          <w:spacing w:val="-1"/>
        </w:rPr>
        <w:t xml:space="preserve"> </w:t>
      </w:r>
      <w:r>
        <w:t>2008).</w:t>
      </w:r>
    </w:p>
    <w:p w:rsidR="007E4078" w:rsidRDefault="00700654">
      <w:pPr>
        <w:pStyle w:val="BodyText"/>
        <w:spacing w:before="1" w:line="276" w:lineRule="auto"/>
        <w:ind w:right="109"/>
      </w:pP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 keputusan</w:t>
      </w:r>
      <w:r>
        <w:rPr>
          <w:spacing w:val="1"/>
        </w:rPr>
        <w:t xml:space="preserve"> </w:t>
      </w:r>
      <w:r>
        <w:t>pembelian suatu</w:t>
      </w:r>
      <w:r>
        <w:rPr>
          <w:spacing w:val="1"/>
        </w:rPr>
        <w:t xml:space="preserve"> </w:t>
      </w:r>
      <w:r>
        <w:t>produk.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sudah kewajiban</w:t>
      </w:r>
      <w:r>
        <w:rPr>
          <w:spacing w:val="60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yang harus dipenuhi oleh setiap perusahaan jika menginginkan konsumen untuk menentukan</w:t>
      </w:r>
      <w:r>
        <w:rPr>
          <w:spacing w:val="1"/>
        </w:rPr>
        <w:t xml:space="preserve"> </w:t>
      </w:r>
      <w:r>
        <w:t>keputusan pembeliannya pada produk yang ditawarkan oleh perusahaan. Kotler dan Keller</w:t>
      </w:r>
      <w:r>
        <w:rPr>
          <w:spacing w:val="1"/>
        </w:rPr>
        <w:t xml:space="preserve"> </w:t>
      </w:r>
      <w:r>
        <w:t>(2012), menyebutkan kualitas produk merupakan kemampuan yang diberikan suatu barang</w:t>
      </w:r>
      <w:r>
        <w:rPr>
          <w:spacing w:val="1"/>
        </w:rPr>
        <w:t xml:space="preserve"> </w:t>
      </w:r>
      <w:r>
        <w:t>untuk hasil atau kinerja yang sesuai atau melebihi dari apa yang dipikirkan oleh konsumen.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 ulang sedangkan bila kualitas produk tidak sesuai dengan yang diharapkan maka</w:t>
      </w:r>
      <w:r>
        <w:rPr>
          <w:spacing w:val="1"/>
        </w:rPr>
        <w:t xml:space="preserve"> </w:t>
      </w:r>
      <w:r>
        <w:t>konsumen</w:t>
      </w:r>
      <w:r>
        <w:rPr>
          <w:spacing w:val="-1"/>
        </w:rPr>
        <w:t xml:space="preserve"> </w:t>
      </w:r>
      <w:r>
        <w:t>akan mengalihkan pembeliannya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sejenis lainnya.</w:t>
      </w:r>
    </w:p>
    <w:p w:rsidR="007E4078" w:rsidRDefault="00700654">
      <w:pPr>
        <w:pStyle w:val="BodyText"/>
        <w:spacing w:line="276" w:lineRule="auto"/>
        <w:ind w:right="115"/>
      </w:pPr>
      <w:r>
        <w:t>Faktor lain yang mempengaruhi keputusan pembelian adalah harga. Menurut Kotler dan</w:t>
      </w:r>
      <w:r>
        <w:rPr>
          <w:spacing w:val="1"/>
        </w:rPr>
        <w:t xml:space="preserve"> </w:t>
      </w:r>
      <w:r>
        <w:t>Amstrong (2016), harga merupakan sejumlah uang yang dikeluarkan untuk sebuah produk</w:t>
      </w:r>
      <w:r>
        <w:rPr>
          <w:spacing w:val="1"/>
        </w:rPr>
        <w:t xml:space="preserve"> </w:t>
      </w:r>
      <w:r>
        <w:t>atau jasa, atau sejumlah nilai yang ditukarkan oleh konsumen untuk memperoleh manfaat,</w:t>
      </w:r>
      <w:r>
        <w:rPr>
          <w:spacing w:val="1"/>
        </w:rPr>
        <w:t xml:space="preserve"> </w:t>
      </w:r>
      <w:r>
        <w:t>kepemilikan atau penggunaan atas produk atau jasa. Harga menjadi salah satu faktor yang</w:t>
      </w:r>
      <w:r>
        <w:rPr>
          <w:spacing w:val="1"/>
        </w:rPr>
        <w:t xml:space="preserve"> </w:t>
      </w:r>
      <w:r>
        <w:t>mempengaruhi keputusan pembelian, karena dengan adanya harga konsumen dapat memilih</w:t>
      </w:r>
      <w:r>
        <w:rPr>
          <w:spacing w:val="1"/>
        </w:rPr>
        <w:t xml:space="preserve"> </w:t>
      </w:r>
      <w:r>
        <w:t>produk apa</w:t>
      </w:r>
      <w:r>
        <w:rPr>
          <w:spacing w:val="1"/>
        </w:rPr>
        <w:t xml:space="preserve"> </w:t>
      </w:r>
      <w:r>
        <w:t>yang akan di</w:t>
      </w:r>
      <w:r>
        <w:rPr>
          <w:spacing w:val="1"/>
        </w:rPr>
        <w:t xml:space="preserve"> </w:t>
      </w:r>
      <w:r>
        <w:t>beli</w:t>
      </w:r>
      <w:r>
        <w:rPr>
          <w:spacing w:val="1"/>
        </w:rPr>
        <w:t xml:space="preserve"> </w:t>
      </w:r>
      <w:r>
        <w:t>dari suatu perusahaan. Harga juga menjadi</w:t>
      </w:r>
      <w:r>
        <w:rPr>
          <w:spacing w:val="60"/>
        </w:rPr>
        <w:t xml:space="preserve"> </w:t>
      </w:r>
      <w:r>
        <w:t>ukuran terhadap</w:t>
      </w:r>
      <w:r>
        <w:rPr>
          <w:spacing w:val="1"/>
        </w:rPr>
        <w:t xml:space="preserve"> </w:t>
      </w:r>
      <w:r>
        <w:t>besar kecilnya nilai kepuasan seseorang terhadap produk yang di belinya. Dengan adanya</w:t>
      </w:r>
      <w:r>
        <w:rPr>
          <w:spacing w:val="1"/>
        </w:rPr>
        <w:t xml:space="preserve"> </w:t>
      </w:r>
      <w:r>
        <w:t>ketentuan harga maka konsumen akan lebih gampang mengambil keputusan untuk membeli</w:t>
      </w:r>
      <w:r>
        <w:rPr>
          <w:spacing w:val="1"/>
        </w:rPr>
        <w:t xml:space="preserve"> </w:t>
      </w:r>
      <w:r>
        <w:t>produk</w:t>
      </w:r>
      <w:r>
        <w:rPr>
          <w:spacing w:val="50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inginkan,</w:t>
      </w:r>
      <w:r>
        <w:rPr>
          <w:spacing w:val="49"/>
        </w:rPr>
        <w:t xml:space="preserve"> </w:t>
      </w:r>
      <w:r>
        <w:t>bahkan</w:t>
      </w:r>
      <w:r>
        <w:rPr>
          <w:spacing w:val="49"/>
        </w:rPr>
        <w:t xml:space="preserve"> </w:t>
      </w:r>
      <w:r>
        <w:t>konsumen</w:t>
      </w:r>
      <w:r>
        <w:rPr>
          <w:spacing w:val="49"/>
        </w:rPr>
        <w:t xml:space="preserve"> </w:t>
      </w:r>
      <w:r>
        <w:t>akan</w:t>
      </w:r>
      <w:r>
        <w:rPr>
          <w:spacing w:val="48"/>
        </w:rPr>
        <w:t xml:space="preserve"> </w:t>
      </w:r>
      <w:r>
        <w:t>berani</w:t>
      </w:r>
      <w:r>
        <w:rPr>
          <w:spacing w:val="49"/>
        </w:rPr>
        <w:t xml:space="preserve"> </w:t>
      </w:r>
      <w:r>
        <w:t>membayar</w:t>
      </w:r>
      <w:r>
        <w:rPr>
          <w:spacing w:val="48"/>
        </w:rPr>
        <w:t xml:space="preserve"> </w:t>
      </w:r>
      <w:r>
        <w:t>suatu</w:t>
      </w:r>
      <w:r>
        <w:rPr>
          <w:spacing w:val="49"/>
        </w:rPr>
        <w:t xml:space="preserve"> </w:t>
      </w:r>
      <w:r>
        <w:t>produk</w:t>
      </w:r>
      <w:r>
        <w:rPr>
          <w:spacing w:val="49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harga yang mahal apabila dia menilai kepuasan yang di harapkan terdapat dalam produk yang</w:t>
      </w:r>
      <w:r>
        <w:rPr>
          <w:spacing w:val="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 beli.</w:t>
      </w:r>
    </w:p>
    <w:p w:rsidR="007E4078" w:rsidRDefault="00700654">
      <w:pPr>
        <w:pStyle w:val="BodyText"/>
        <w:spacing w:line="276" w:lineRule="auto"/>
        <w:ind w:right="111"/>
      </w:pPr>
      <w:r>
        <w:t>Terdapat beberapa hasil penelitian sebelumnya antara lain: Wibisono (2019), 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produk,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berpangaruh</w:t>
      </w:r>
      <w:r>
        <w:rPr>
          <w:spacing w:val="1"/>
        </w:rPr>
        <w:t xml:space="preserve"> </w:t>
      </w:r>
      <w:r>
        <w:t>positif</w:t>
      </w:r>
      <w:r>
        <w:rPr>
          <w:spacing w:val="60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Laila</w:t>
      </w:r>
      <w:r>
        <w:rPr>
          <w:spacing w:val="1"/>
        </w:rPr>
        <w:t xml:space="preserve"> </w:t>
      </w:r>
      <w:r>
        <w:t>(2018),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sigifikan,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signifikan,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berpengaruh terhadap keupusan pembelian.</w:t>
      </w:r>
    </w:p>
    <w:p w:rsidR="007E4078" w:rsidRDefault="00700654">
      <w:pPr>
        <w:pStyle w:val="BodyText"/>
        <w:spacing w:line="276" w:lineRule="auto"/>
        <w:ind w:right="109"/>
      </w:pPr>
      <w:r>
        <w:t xml:space="preserve">Naturaworld merupakan salah satu </w:t>
      </w:r>
      <w:r>
        <w:rPr>
          <w:i/>
        </w:rPr>
        <w:t xml:space="preserve">brand </w:t>
      </w:r>
      <w:r>
        <w:t>kosmetik lokal asli buatan Indonesia. Berdiri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naungan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Beauty.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menjual beberapa jenis produk kosmetik dan perawatan kulit, yang tidak mengandung bahan-</w:t>
      </w:r>
      <w:r>
        <w:rPr>
          <w:spacing w:val="1"/>
        </w:rPr>
        <w:t xml:space="preserve"> </w:t>
      </w:r>
      <w:r>
        <w:t>bahan</w:t>
      </w:r>
      <w:r>
        <w:rPr>
          <w:spacing w:val="45"/>
        </w:rPr>
        <w:t xml:space="preserve"> </w:t>
      </w:r>
      <w:r>
        <w:t>berbahaya</w:t>
      </w:r>
      <w:r>
        <w:rPr>
          <w:spacing w:val="46"/>
        </w:rPr>
        <w:t xml:space="preserve"> </w:t>
      </w:r>
      <w:r>
        <w:t>serta</w:t>
      </w:r>
      <w:r>
        <w:rPr>
          <w:spacing w:val="46"/>
        </w:rPr>
        <w:t xml:space="preserve"> </w:t>
      </w:r>
      <w:r>
        <w:t>memiliki</w:t>
      </w:r>
      <w:r>
        <w:rPr>
          <w:spacing w:val="46"/>
        </w:rPr>
        <w:t xml:space="preserve"> </w:t>
      </w:r>
      <w:r>
        <w:t>label</w:t>
      </w:r>
      <w:r>
        <w:rPr>
          <w:spacing w:val="45"/>
        </w:rPr>
        <w:t xml:space="preserve"> </w:t>
      </w:r>
      <w:r>
        <w:t>halal</w:t>
      </w:r>
      <w:r>
        <w:rPr>
          <w:spacing w:val="47"/>
        </w:rPr>
        <w:t xml:space="preserve"> </w:t>
      </w:r>
      <w:r>
        <w:t>pada</w:t>
      </w:r>
      <w:r>
        <w:rPr>
          <w:spacing w:val="46"/>
        </w:rPr>
        <w:t xml:space="preserve"> </w:t>
      </w:r>
      <w:r>
        <w:t>kemasannya</w:t>
      </w:r>
      <w:r>
        <w:rPr>
          <w:spacing w:val="44"/>
        </w:rPr>
        <w:t xml:space="preserve"> </w:t>
      </w:r>
      <w:r>
        <w:t>dan</w:t>
      </w:r>
      <w:r>
        <w:rPr>
          <w:spacing w:val="45"/>
        </w:rPr>
        <w:t xml:space="preserve"> </w:t>
      </w:r>
      <w:r>
        <w:t>sudah</w:t>
      </w:r>
      <w:r>
        <w:rPr>
          <w:spacing w:val="44"/>
        </w:rPr>
        <w:t xml:space="preserve"> </w:t>
      </w:r>
      <w:r>
        <w:t>berBPOM.</w:t>
      </w:r>
    </w:p>
    <w:p w:rsidR="007E4078" w:rsidRDefault="007E4078">
      <w:pPr>
        <w:spacing w:line="276" w:lineRule="auto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15" w:firstLine="0"/>
      </w:pPr>
      <w:r>
        <w:lastRenderedPageBreak/>
        <w:t>Naturaworld telah mendistribusikan produk lebih dari 30 Provinsi di seluruh Indonesia dan</w:t>
      </w:r>
      <w:r>
        <w:rPr>
          <w:spacing w:val="1"/>
        </w:rPr>
        <w:t xml:space="preserve"> </w:t>
      </w:r>
      <w:r>
        <w:t>melahirkan</w:t>
      </w:r>
      <w:r>
        <w:rPr>
          <w:spacing w:val="-1"/>
        </w:rPr>
        <w:t xml:space="preserve"> </w:t>
      </w:r>
      <w:r>
        <w:t>banyak pebisnis jaringan dengan penghasilan</w:t>
      </w:r>
      <w:r>
        <w:rPr>
          <w:spacing w:val="-1"/>
        </w:rPr>
        <w:t xml:space="preserve"> </w:t>
      </w:r>
      <w:r>
        <w:t>diatas rata-rata.</w:t>
      </w:r>
    </w:p>
    <w:p w:rsidR="007E4078" w:rsidRDefault="00700654">
      <w:pPr>
        <w:pStyle w:val="BodyText"/>
        <w:spacing w:line="276" w:lineRule="auto"/>
        <w:ind w:right="111"/>
      </w:pPr>
      <w:r>
        <w:t>Naturaworld tersebar di beberapa kota, salah satunya adalah kota Kupang. Naturaworld di</w:t>
      </w:r>
      <w:r>
        <w:rPr>
          <w:spacing w:val="1"/>
        </w:rPr>
        <w:t xml:space="preserve"> </w:t>
      </w:r>
      <w:r>
        <w:t>Kupang merupakan tempat belanja yang dapat memberikan kenyamanan dan kemudahan bagi</w:t>
      </w:r>
      <w:r>
        <w:rPr>
          <w:spacing w:val="-57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distributor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Stokis</w:t>
      </w:r>
      <w:r>
        <w:rPr>
          <w:spacing w:val="1"/>
        </w:rPr>
        <w:t xml:space="preserve"> </w:t>
      </w:r>
      <w:r>
        <w:t>Naturaworld.</w:t>
      </w:r>
      <w:r>
        <w:rPr>
          <w:spacing w:val="1"/>
        </w:rPr>
        <w:t xml:space="preserve"> </w:t>
      </w:r>
      <w:r>
        <w:t>Stokis</w:t>
      </w:r>
      <w:r>
        <w:rPr>
          <w:spacing w:val="60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Kupang merupakan sebuah usaha dagang yang bergerak pada bidang industri kecantikan.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segmentasi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mengenai segmentasi harga pada produk kosmetik Naturaworld yang berada di Kupang masih</w:t>
      </w:r>
      <w:r>
        <w:rPr>
          <w:spacing w:val="-57"/>
        </w:rPr>
        <w:t xml:space="preserve"> </w:t>
      </w:r>
      <w:r>
        <w:t>dalam jangkauan kecil, dalam arti hanya beberapa konsumen yang berminat dalam melakukan</w:t>
      </w:r>
      <w:r>
        <w:rPr>
          <w:spacing w:val="-57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dissebabkan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dipasarkan dengan harga yang melambung tinggi, sehingga target pasar produk kosmetik</w:t>
      </w:r>
      <w:r>
        <w:rPr>
          <w:spacing w:val="1"/>
        </w:rPr>
        <w:t xml:space="preserve"> </w:t>
      </w:r>
      <w:r>
        <w:t>Naturaworld</w:t>
      </w:r>
      <w:r>
        <w:rPr>
          <w:spacing w:val="-1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dan tidak dikenal banyak</w:t>
      </w:r>
      <w:r>
        <w:rPr>
          <w:spacing w:val="2"/>
        </w:rPr>
        <w:t xml:space="preserve"> </w:t>
      </w:r>
      <w:r>
        <w:t>konsumen.</w:t>
      </w:r>
    </w:p>
    <w:p w:rsidR="007E4078" w:rsidRDefault="00700654">
      <w:pPr>
        <w:pStyle w:val="BodyText"/>
        <w:spacing w:line="276" w:lineRule="auto"/>
        <w:ind w:right="110"/>
      </w:pPr>
      <w:r>
        <w:t>Berdasarkan uraian tersebut, maka penulis tertarik untuk melakukan penelitian 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60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-1"/>
        </w:rPr>
        <w:t xml:space="preserve"> </w:t>
      </w:r>
      <w:r>
        <w:t>Naturaworld Di Kupang”.</w:t>
      </w:r>
    </w:p>
    <w:p w:rsidR="007E4078" w:rsidRDefault="007E4078">
      <w:pPr>
        <w:pStyle w:val="BodyText"/>
        <w:ind w:left="0" w:firstLine="0"/>
        <w:jc w:val="left"/>
        <w:rPr>
          <w:sz w:val="26"/>
        </w:rPr>
      </w:pPr>
    </w:p>
    <w:p w:rsidR="007E4078" w:rsidRDefault="00700654">
      <w:pPr>
        <w:pStyle w:val="Heading1"/>
        <w:spacing w:before="184"/>
      </w:pPr>
      <w:r>
        <w:t>TINJAUAN</w:t>
      </w:r>
      <w:r>
        <w:rPr>
          <w:spacing w:val="-2"/>
        </w:rPr>
        <w:t xml:space="preserve"> </w:t>
      </w:r>
      <w:r>
        <w:t>PUSTAKA</w:t>
      </w:r>
    </w:p>
    <w:p w:rsidR="007E4078" w:rsidRDefault="00700654">
      <w:pPr>
        <w:spacing w:before="120"/>
        <w:ind w:left="102"/>
        <w:rPr>
          <w:b/>
          <w:sz w:val="24"/>
        </w:rPr>
      </w:pPr>
      <w:r>
        <w:rPr>
          <w:b/>
          <w:sz w:val="24"/>
        </w:rPr>
        <w:t>Pemasaran</w:t>
      </w:r>
    </w:p>
    <w:p w:rsidR="007E4078" w:rsidRDefault="00700654">
      <w:pPr>
        <w:pStyle w:val="BodyText"/>
        <w:spacing w:before="118" w:line="276" w:lineRule="auto"/>
        <w:ind w:right="115"/>
      </w:pPr>
      <w:r>
        <w:t>Menurut</w:t>
      </w:r>
      <w:r>
        <w:rPr>
          <w:spacing w:val="1"/>
        </w:rPr>
        <w:t xml:space="preserve"> </w:t>
      </w:r>
      <w:r>
        <w:t>Kotler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Keller</w:t>
      </w:r>
      <w:r>
        <w:rPr>
          <w:spacing w:val="1"/>
        </w:rPr>
        <w:t xml:space="preserve"> </w:t>
      </w:r>
      <w:r>
        <w:t>(2012),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didalamnya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butuhkan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inginkan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menciptakan, menawarkan dan secara bebas mempertukarkan produk yang bernilai dengan</w:t>
      </w:r>
      <w:r>
        <w:rPr>
          <w:spacing w:val="1"/>
        </w:rPr>
        <w:t xml:space="preserve"> </w:t>
      </w:r>
      <w:r>
        <w:t>pihak lain. Daryanto (2011), menyatakan bahwa pemasaran merupakan bagian yang penting</w:t>
      </w:r>
      <w:r>
        <w:rPr>
          <w:spacing w:val="1"/>
        </w:rPr>
        <w:t xml:space="preserve"> </w:t>
      </w:r>
      <w:r>
        <w:t>dengan pasar karena pasar yang ada sekarang merupakan pasar pembeli dimana terjadinya</w:t>
      </w:r>
      <w:r>
        <w:rPr>
          <w:spacing w:val="1"/>
        </w:rPr>
        <w:t xml:space="preserve"> </w:t>
      </w:r>
      <w:r>
        <w:t>transaksi jual beli tergantung pada keputusan pembeli sendiri, sehingga pasar yang ada sangat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menawarkan barang hanya bisa mengikuti kehendak konsumen dan bagaimana mengatasi</w:t>
      </w:r>
      <w:r>
        <w:rPr>
          <w:spacing w:val="1"/>
        </w:rPr>
        <w:t xml:space="preserve"> </w:t>
      </w:r>
      <w:r>
        <w:t>pesaing-pesaing</w:t>
      </w:r>
      <w:r>
        <w:rPr>
          <w:spacing w:val="-4"/>
        </w:rPr>
        <w:t xml:space="preserve"> </w:t>
      </w:r>
      <w:r>
        <w:t>dari perusahaan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menciptakan barang</w:t>
      </w:r>
      <w:r>
        <w:rPr>
          <w:spacing w:val="-4"/>
        </w:rPr>
        <w:t xml:space="preserve"> </w:t>
      </w:r>
      <w:r>
        <w:t>sejenis.</w:t>
      </w:r>
    </w:p>
    <w:p w:rsidR="007E4078" w:rsidRDefault="00700654">
      <w:pPr>
        <w:spacing w:line="276" w:lineRule="auto"/>
        <w:ind w:left="102" w:right="109" w:firstLine="283"/>
        <w:jc w:val="both"/>
        <w:rPr>
          <w:i/>
          <w:sz w:val="24"/>
        </w:rPr>
      </w:pPr>
      <w:r>
        <w:rPr>
          <w:sz w:val="24"/>
        </w:rPr>
        <w:t>Bauran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(marketing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mix)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peranan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penting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membeli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ditawarkan</w:t>
      </w:r>
      <w:r>
        <w:rPr>
          <w:spacing w:val="60"/>
          <w:sz w:val="24"/>
        </w:rPr>
        <w:t xml:space="preserve"> </w:t>
      </w:r>
      <w:r>
        <w:rPr>
          <w:sz w:val="24"/>
        </w:rPr>
        <w:t>pasar,</w:t>
      </w:r>
      <w:r>
        <w:rPr>
          <w:spacing w:val="60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karena itu bauran pemasaran </w:t>
      </w:r>
      <w:r>
        <w:rPr>
          <w:i/>
          <w:sz w:val="24"/>
        </w:rPr>
        <w:t xml:space="preserve">(marketing mix) </w:t>
      </w:r>
      <w:r>
        <w:rPr>
          <w:sz w:val="24"/>
        </w:rPr>
        <w:t>dikatakan sebagai suatu perangkat yang akan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 tingkat keberhasilan pemasaran. Menurut Kotler dan Armstrong (2016),bauran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(marketing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mix)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mencakup</w:t>
      </w:r>
      <w:r>
        <w:rPr>
          <w:spacing w:val="1"/>
          <w:sz w:val="24"/>
        </w:rPr>
        <w:t xml:space="preserve"> </w:t>
      </w:r>
      <w:r>
        <w:rPr>
          <w:sz w:val="24"/>
        </w:rPr>
        <w:t>empat</w:t>
      </w:r>
      <w:r>
        <w:rPr>
          <w:spacing w:val="1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pokok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dikontrol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(product),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(price),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tempat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(place)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promosi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(promotion)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Kotler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Amstrong</w:t>
      </w:r>
      <w:r>
        <w:rPr>
          <w:spacing w:val="1"/>
          <w:sz w:val="24"/>
        </w:rPr>
        <w:t xml:space="preserve"> </w:t>
      </w:r>
      <w:r>
        <w:rPr>
          <w:sz w:val="24"/>
        </w:rPr>
        <w:t>(2016),</w:t>
      </w:r>
      <w:r>
        <w:rPr>
          <w:spacing w:val="1"/>
          <w:sz w:val="24"/>
        </w:rPr>
        <w:t xml:space="preserve"> </w:t>
      </w:r>
      <w:r>
        <w:rPr>
          <w:sz w:val="24"/>
        </w:rPr>
        <w:t>mengemukakan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bauran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(marketing mix) </w:t>
      </w:r>
      <w:r>
        <w:rPr>
          <w:sz w:val="24"/>
        </w:rPr>
        <w:t>adalah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marketing mix is the set of tactical marketing tools that the firm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blends to produce the response it wans in target markets</w:t>
      </w:r>
      <w:r>
        <w:rPr>
          <w:sz w:val="24"/>
        </w:rPr>
        <w:t>. Sedangkan menurut Alma (2011),</w:t>
      </w:r>
      <w:r>
        <w:rPr>
          <w:spacing w:val="1"/>
          <w:sz w:val="24"/>
        </w:rPr>
        <w:t xml:space="preserve"> </w:t>
      </w:r>
      <w:r>
        <w:rPr>
          <w:sz w:val="24"/>
        </w:rPr>
        <w:t>bauran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sz w:val="24"/>
        </w:rPr>
        <w:t>adalah strategi mencampur</w:t>
      </w:r>
      <w:r>
        <w:rPr>
          <w:spacing w:val="1"/>
          <w:sz w:val="24"/>
        </w:rPr>
        <w:t xml:space="preserve"> </w:t>
      </w:r>
      <w:r>
        <w:rPr>
          <w:sz w:val="24"/>
        </w:rPr>
        <w:t>kegiatan pemasaran,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dicari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maksimal sehingga mendatangkan hasil yang memuaskan yang terdiri atas 4P yaitu produk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(product),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(price),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 xml:space="preserve">tempat </w:t>
      </w:r>
      <w:r>
        <w:rPr>
          <w:i/>
          <w:sz w:val="24"/>
        </w:rPr>
        <w:t>(place),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dan promosi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(promotion).</w:t>
      </w:r>
    </w:p>
    <w:p w:rsidR="007E4078" w:rsidRDefault="007E4078">
      <w:pPr>
        <w:spacing w:line="276" w:lineRule="auto"/>
        <w:jc w:val="both"/>
        <w:rPr>
          <w:sz w:val="24"/>
        </w:rPr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E4078">
      <w:pPr>
        <w:pStyle w:val="BodyText"/>
        <w:spacing w:before="11"/>
        <w:ind w:left="0" w:firstLine="0"/>
        <w:jc w:val="left"/>
        <w:rPr>
          <w:i/>
          <w:sz w:val="9"/>
        </w:rPr>
      </w:pPr>
    </w:p>
    <w:p w:rsidR="007E4078" w:rsidRDefault="00700654">
      <w:pPr>
        <w:pStyle w:val="Heading1"/>
        <w:spacing w:before="90"/>
        <w:jc w:val="left"/>
      </w:pPr>
      <w:r>
        <w:t>Produk</w:t>
      </w:r>
    </w:p>
    <w:p w:rsidR="007E4078" w:rsidRDefault="00700654">
      <w:pPr>
        <w:pStyle w:val="BodyText"/>
        <w:spacing w:before="117" w:line="276" w:lineRule="auto"/>
        <w:ind w:right="112"/>
      </w:pPr>
      <w:r>
        <w:t>Menurut Kotler dan Keller (2012), produk adalah segala sesuatu yang dapat ditawarkan ke</w:t>
      </w:r>
      <w:r>
        <w:rPr>
          <w:spacing w:val="1"/>
        </w:rPr>
        <w:t xml:space="preserve"> </w:t>
      </w:r>
      <w:r>
        <w:t>pasar untuk memenuhi keinginan atau kebutuhan, termasuk barang fisik, jasa, pengalaman,</w:t>
      </w:r>
      <w:r>
        <w:rPr>
          <w:spacing w:val="1"/>
        </w:rPr>
        <w:t xml:space="preserve"> </w:t>
      </w:r>
      <w:r>
        <w:t>peristiwa,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r>
        <w:t>tempat,</w:t>
      </w:r>
      <w:r>
        <w:rPr>
          <w:spacing w:val="1"/>
        </w:rPr>
        <w:t xml:space="preserve"> </w:t>
      </w:r>
      <w:r>
        <w:t>properti,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informasi,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ide-ide.Sedangkan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Tjiptono (2008), produk merupakan segala suatu yang dapat di tawarkan produsen untuk</w:t>
      </w:r>
      <w:r>
        <w:rPr>
          <w:spacing w:val="1"/>
        </w:rPr>
        <w:t xml:space="preserve"> </w:t>
      </w:r>
      <w:r>
        <w:t>diperhatikan,</w:t>
      </w:r>
      <w:r>
        <w:rPr>
          <w:spacing w:val="1"/>
        </w:rPr>
        <w:t xml:space="preserve"> </w:t>
      </w:r>
      <w:r>
        <w:t>diminta,</w:t>
      </w:r>
      <w:r>
        <w:rPr>
          <w:spacing w:val="1"/>
        </w:rPr>
        <w:t xml:space="preserve"> </w:t>
      </w:r>
      <w:r>
        <w:t>dicari,</w:t>
      </w:r>
      <w:r>
        <w:rPr>
          <w:spacing w:val="1"/>
        </w:rPr>
        <w:t xml:space="preserve"> </w:t>
      </w:r>
      <w:r>
        <w:t>dibeli,</w:t>
      </w:r>
      <w:r>
        <w:rPr>
          <w:spacing w:val="1"/>
        </w:rPr>
        <w:t xml:space="preserve"> </w:t>
      </w:r>
      <w:r>
        <w:t>digunakan,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dikonsumsi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pemenuh</w:t>
      </w:r>
      <w:r>
        <w:rPr>
          <w:spacing w:val="-57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atau keinginan pasar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bersangkutan.</w:t>
      </w:r>
    </w:p>
    <w:p w:rsidR="007E4078" w:rsidRDefault="00700654">
      <w:pPr>
        <w:pStyle w:val="BodyText"/>
        <w:spacing w:line="276" w:lineRule="auto"/>
        <w:ind w:right="112"/>
      </w:pPr>
      <w:r>
        <w:t>Menurut Kotler dan Keller (2012) terdapat lima tingkatan produk, masing-masing tingkat</w:t>
      </w:r>
      <w:r>
        <w:rPr>
          <w:spacing w:val="1"/>
        </w:rPr>
        <w:t xml:space="preserve"> </w:t>
      </w:r>
      <w:r>
        <w:t>menambahkan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pelanggan.</w:t>
      </w:r>
      <w:r>
        <w:rPr>
          <w:spacing w:val="1"/>
        </w:rPr>
        <w:t xml:space="preserve"> </w:t>
      </w:r>
      <w:r>
        <w:t>Lima</w:t>
      </w:r>
      <w:r>
        <w:rPr>
          <w:spacing w:val="-2"/>
        </w:rPr>
        <w:t xml:space="preserve"> </w:t>
      </w:r>
      <w:r>
        <w:t>tingkatan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dimiliki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produk yaitu:</w:t>
      </w:r>
    </w:p>
    <w:p w:rsidR="007E4078" w:rsidRDefault="00700654">
      <w:pPr>
        <w:pStyle w:val="ListParagraph"/>
        <w:numPr>
          <w:ilvl w:val="0"/>
          <w:numId w:val="4"/>
        </w:numPr>
        <w:tabs>
          <w:tab w:val="left" w:pos="462"/>
        </w:tabs>
        <w:spacing w:before="1" w:line="276" w:lineRule="auto"/>
        <w:ind w:left="461" w:right="114"/>
        <w:rPr>
          <w:sz w:val="24"/>
        </w:rPr>
      </w:pPr>
      <w:r>
        <w:rPr>
          <w:sz w:val="24"/>
        </w:rPr>
        <w:t xml:space="preserve">Manfaat inti </w:t>
      </w:r>
      <w:r>
        <w:rPr>
          <w:i/>
          <w:sz w:val="24"/>
        </w:rPr>
        <w:t>(core benefit),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yaitu layanan atau manfaat mendasar</w:t>
      </w:r>
      <w:r>
        <w:rPr>
          <w:spacing w:val="60"/>
          <w:sz w:val="24"/>
        </w:rPr>
        <w:t xml:space="preserve"> </w:t>
      </w:r>
      <w:r>
        <w:rPr>
          <w:sz w:val="24"/>
        </w:rPr>
        <w:t>yang sesungguhnya</w:t>
      </w:r>
      <w:r>
        <w:rPr>
          <w:spacing w:val="1"/>
          <w:sz w:val="24"/>
        </w:rPr>
        <w:t xml:space="preserve"> </w:t>
      </w:r>
      <w:r>
        <w:rPr>
          <w:sz w:val="24"/>
        </w:rPr>
        <w:t>dibeli</w:t>
      </w:r>
      <w:r>
        <w:rPr>
          <w:spacing w:val="-1"/>
          <w:sz w:val="24"/>
        </w:rPr>
        <w:t xml:space="preserve"> </w:t>
      </w:r>
      <w:r>
        <w:rPr>
          <w:sz w:val="24"/>
        </w:rPr>
        <w:t>pelanggan.</w:t>
      </w:r>
    </w:p>
    <w:p w:rsidR="007E4078" w:rsidRDefault="00700654">
      <w:pPr>
        <w:pStyle w:val="ListParagraph"/>
        <w:numPr>
          <w:ilvl w:val="0"/>
          <w:numId w:val="4"/>
        </w:numPr>
        <w:tabs>
          <w:tab w:val="left" w:pos="462"/>
        </w:tabs>
        <w:spacing w:line="276" w:lineRule="auto"/>
        <w:ind w:left="461" w:right="115"/>
        <w:rPr>
          <w:sz w:val="24"/>
        </w:rPr>
      </w:pPr>
      <w:r>
        <w:rPr>
          <w:sz w:val="24"/>
        </w:rPr>
        <w:t xml:space="preserve">Produk dasar </w:t>
      </w:r>
      <w:r>
        <w:rPr>
          <w:i/>
          <w:sz w:val="24"/>
        </w:rPr>
        <w:t>(basic product)</w:t>
      </w:r>
      <w:r>
        <w:rPr>
          <w:sz w:val="24"/>
        </w:rPr>
        <w:t>, yaitu produk dasar yang mampu memenuhi fungsi 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paling</w:t>
      </w:r>
      <w:r>
        <w:rPr>
          <w:spacing w:val="-4"/>
          <w:sz w:val="24"/>
        </w:rPr>
        <w:t xml:space="preserve"> </w:t>
      </w:r>
      <w:r>
        <w:rPr>
          <w:sz w:val="24"/>
        </w:rPr>
        <w:t>dasar.</w:t>
      </w:r>
    </w:p>
    <w:p w:rsidR="007E4078" w:rsidRDefault="00700654">
      <w:pPr>
        <w:pStyle w:val="ListParagraph"/>
        <w:numPr>
          <w:ilvl w:val="0"/>
          <w:numId w:val="4"/>
        </w:numPr>
        <w:tabs>
          <w:tab w:val="left" w:pos="462"/>
        </w:tabs>
        <w:spacing w:line="276" w:lineRule="auto"/>
        <w:ind w:left="461" w:right="110"/>
        <w:rPr>
          <w:sz w:val="24"/>
        </w:rPr>
      </w:pP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yang diharapkan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(expected product),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yaitu beberapa</w:t>
      </w:r>
      <w:r>
        <w:rPr>
          <w:spacing w:val="1"/>
          <w:sz w:val="24"/>
        </w:rPr>
        <w:t xml:space="preserve"> </w:t>
      </w:r>
      <w:r>
        <w:rPr>
          <w:sz w:val="24"/>
        </w:rPr>
        <w:t>atribut dan kondisi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biasanya diharapkan pembeli Ketika</w:t>
      </w:r>
      <w:r>
        <w:rPr>
          <w:spacing w:val="-1"/>
          <w:sz w:val="24"/>
        </w:rPr>
        <w:t xml:space="preserve"> </w:t>
      </w:r>
      <w:r>
        <w:rPr>
          <w:sz w:val="24"/>
        </w:rPr>
        <w:t>membeli produk</w:t>
      </w:r>
      <w:r>
        <w:rPr>
          <w:spacing w:val="-1"/>
          <w:sz w:val="24"/>
        </w:rPr>
        <w:t xml:space="preserve"> </w:t>
      </w:r>
      <w:r>
        <w:rPr>
          <w:sz w:val="24"/>
        </w:rPr>
        <w:t>tersebut.</w:t>
      </w:r>
    </w:p>
    <w:p w:rsidR="007E4078" w:rsidRDefault="00700654">
      <w:pPr>
        <w:pStyle w:val="ListParagraph"/>
        <w:numPr>
          <w:ilvl w:val="0"/>
          <w:numId w:val="4"/>
        </w:numPr>
        <w:tabs>
          <w:tab w:val="left" w:pos="462"/>
        </w:tabs>
        <w:spacing w:line="276" w:lineRule="auto"/>
        <w:ind w:left="461" w:right="111"/>
        <w:rPr>
          <w:sz w:val="24"/>
        </w:rPr>
      </w:pP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ditingkatkan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(augmented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product),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sesuatu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tambah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diukur</w:t>
      </w:r>
      <w:r>
        <w:rPr>
          <w:spacing w:val="-1"/>
          <w:sz w:val="24"/>
        </w:rPr>
        <w:t xml:space="preserve"> </w:t>
      </w:r>
      <w:r>
        <w:rPr>
          <w:sz w:val="24"/>
        </w:rPr>
        <w:t>dari apa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dibayangkan sebelumnya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konsumen.</w:t>
      </w:r>
    </w:p>
    <w:p w:rsidR="007E4078" w:rsidRDefault="00700654">
      <w:pPr>
        <w:pStyle w:val="ListParagraph"/>
        <w:numPr>
          <w:ilvl w:val="0"/>
          <w:numId w:val="4"/>
        </w:numPr>
        <w:tabs>
          <w:tab w:val="left" w:pos="462"/>
        </w:tabs>
        <w:spacing w:line="276" w:lineRule="auto"/>
        <w:ind w:left="461" w:right="114"/>
        <w:rPr>
          <w:sz w:val="24"/>
        </w:rPr>
      </w:pP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potensial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(potential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product),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61"/>
          <w:sz w:val="24"/>
        </w:rPr>
        <w:t xml:space="preserve"> </w:t>
      </w:r>
      <w:r>
        <w:rPr>
          <w:sz w:val="24"/>
        </w:rPr>
        <w:t>kemungkinan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47"/>
          <w:sz w:val="24"/>
        </w:rPr>
        <w:t xml:space="preserve"> </w:t>
      </w:r>
      <w:r>
        <w:rPr>
          <w:sz w:val="24"/>
        </w:rPr>
        <w:t>dan</w:t>
      </w:r>
      <w:r>
        <w:rPr>
          <w:spacing w:val="49"/>
          <w:sz w:val="24"/>
        </w:rPr>
        <w:t xml:space="preserve"> </w:t>
      </w:r>
      <w:r>
        <w:rPr>
          <w:sz w:val="24"/>
        </w:rPr>
        <w:t>perubahan</w:t>
      </w:r>
      <w:r>
        <w:rPr>
          <w:spacing w:val="50"/>
          <w:sz w:val="24"/>
        </w:rPr>
        <w:t xml:space="preserve"> </w:t>
      </w:r>
      <w:r>
        <w:rPr>
          <w:sz w:val="24"/>
        </w:rPr>
        <w:t>yang</w:t>
      </w:r>
      <w:r>
        <w:rPr>
          <w:spacing w:val="46"/>
          <w:sz w:val="24"/>
        </w:rPr>
        <w:t xml:space="preserve"> </w:t>
      </w:r>
      <w:r>
        <w:rPr>
          <w:sz w:val="24"/>
        </w:rPr>
        <w:t>mungkin</w:t>
      </w:r>
      <w:r>
        <w:rPr>
          <w:spacing w:val="48"/>
          <w:sz w:val="24"/>
        </w:rPr>
        <w:t xml:space="preserve"> </w:t>
      </w:r>
      <w:r>
        <w:rPr>
          <w:sz w:val="24"/>
        </w:rPr>
        <w:t>akan</w:t>
      </w:r>
      <w:r>
        <w:rPr>
          <w:spacing w:val="51"/>
          <w:sz w:val="24"/>
        </w:rPr>
        <w:t xml:space="preserve"> </w:t>
      </w:r>
      <w:r>
        <w:rPr>
          <w:sz w:val="24"/>
        </w:rPr>
        <w:t>dialami</w:t>
      </w:r>
      <w:r>
        <w:rPr>
          <w:spacing w:val="48"/>
          <w:sz w:val="24"/>
        </w:rPr>
        <w:t xml:space="preserve"> </w:t>
      </w:r>
      <w:r>
        <w:rPr>
          <w:sz w:val="24"/>
        </w:rPr>
        <w:t>produk</w:t>
      </w:r>
      <w:r>
        <w:rPr>
          <w:spacing w:val="49"/>
          <w:sz w:val="24"/>
        </w:rPr>
        <w:t xml:space="preserve"> </w:t>
      </w:r>
      <w:r>
        <w:rPr>
          <w:sz w:val="24"/>
        </w:rPr>
        <w:t>atau</w:t>
      </w:r>
      <w:r>
        <w:rPr>
          <w:spacing w:val="47"/>
          <w:sz w:val="24"/>
        </w:rPr>
        <w:t xml:space="preserve"> </w:t>
      </w:r>
      <w:r>
        <w:rPr>
          <w:sz w:val="24"/>
        </w:rPr>
        <w:t>tawaran</w:t>
      </w:r>
      <w:r>
        <w:rPr>
          <w:spacing w:val="49"/>
          <w:sz w:val="24"/>
        </w:rPr>
        <w:t xml:space="preserve"> </w:t>
      </w:r>
      <w:r>
        <w:rPr>
          <w:sz w:val="24"/>
        </w:rPr>
        <w:t>tersebut</w:t>
      </w:r>
      <w:r>
        <w:rPr>
          <w:spacing w:val="-58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masa</w:t>
      </w:r>
      <w:r>
        <w:rPr>
          <w:spacing w:val="-2"/>
          <w:sz w:val="24"/>
        </w:rPr>
        <w:t xml:space="preserve"> </w:t>
      </w:r>
      <w:r>
        <w:rPr>
          <w:sz w:val="24"/>
        </w:rPr>
        <w:t>mendatang.</w:t>
      </w:r>
    </w:p>
    <w:p w:rsidR="007E4078" w:rsidRDefault="00700654">
      <w:pPr>
        <w:pStyle w:val="Heading1"/>
        <w:spacing w:before="122"/>
      </w:pPr>
      <w:r>
        <w:t>Kualitas</w:t>
      </w:r>
      <w:r>
        <w:rPr>
          <w:spacing w:val="-2"/>
        </w:rPr>
        <w:t xml:space="preserve"> </w:t>
      </w:r>
      <w:r>
        <w:t>Produk</w:t>
      </w:r>
    </w:p>
    <w:p w:rsidR="007E4078" w:rsidRDefault="00700654">
      <w:pPr>
        <w:pStyle w:val="BodyText"/>
        <w:spacing w:before="117" w:line="276" w:lineRule="auto"/>
        <w:ind w:right="109"/>
      </w:pPr>
      <w:r>
        <w:t>Menurut Tjiptono (2008), kualitas prouk adalah persepsi pelanggan yang dijabarkan oleh</w:t>
      </w:r>
      <w:r>
        <w:rPr>
          <w:spacing w:val="1"/>
        </w:rPr>
        <w:t xml:space="preserve"> </w:t>
      </w:r>
      <w:r>
        <w:t>produsen melalui hasil produksinya. Kotler dan Amstrong (2016), menyatakan bahwa kualitas</w:t>
      </w:r>
      <w:r>
        <w:rPr>
          <w:spacing w:val="-57"/>
        </w:rPr>
        <w:t xml:space="preserve"> </w:t>
      </w:r>
      <w:r>
        <w:t xml:space="preserve">produk </w:t>
      </w:r>
      <w:r>
        <w:rPr>
          <w:color w:val="1F2023"/>
        </w:rPr>
        <w:t>adalah kemampuan suatu produk dalam memberikan hasil atau kinerja yang sesuai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bahkan melebihi dari apa yang diinginkan pelanggan. </w:t>
      </w:r>
      <w:r>
        <w:t>Sedangkan menurut Handoko (2013),</w:t>
      </w:r>
      <w:r>
        <w:rPr>
          <w:spacing w:val="1"/>
        </w:rPr>
        <w:t xml:space="preserve"> </w:t>
      </w:r>
      <w:r>
        <w:t>adalah suatu kondisi penilaian dari sebuah barang sesuai standar yang ditetapkan maka akan</w:t>
      </w:r>
      <w:r>
        <w:rPr>
          <w:spacing w:val="1"/>
        </w:rPr>
        <w:t xml:space="preserve"> </w:t>
      </w:r>
      <w:r>
        <w:t>dinilai produk tersebut semakin berkualitas. Kualitas produk merupakan hal penting yang</w:t>
      </w:r>
      <w:r>
        <w:rPr>
          <w:spacing w:val="1"/>
        </w:rPr>
        <w:t xml:space="preserve"> </w:t>
      </w:r>
      <w:r>
        <w:t>harus diusahakan oleh setiap perusahaan apabila menginginkan produk yang dihasilkan dapat</w:t>
      </w:r>
      <w:r>
        <w:rPr>
          <w:spacing w:val="1"/>
        </w:rPr>
        <w:t xml:space="preserve"> </w:t>
      </w:r>
      <w:r>
        <w:t>bersaing dipasar. Kualitas produk adalah salah satu kunci persaingan diantara pelaku usaha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ditawarkan kepada</w:t>
      </w:r>
      <w:r>
        <w:rPr>
          <w:spacing w:val="1"/>
        </w:rPr>
        <w:t xml:space="preserve"> </w:t>
      </w:r>
      <w:r>
        <w:t>konsumen.</w:t>
      </w:r>
    </w:p>
    <w:p w:rsidR="007E4078" w:rsidRDefault="00700654">
      <w:pPr>
        <w:pStyle w:val="BodyText"/>
        <w:spacing w:line="276" w:lineRule="auto"/>
        <w:ind w:right="114"/>
      </w:pPr>
      <w:r>
        <w:t>Menurut Orville, Larreche dan Boyd (2005) apabila perusahaan ingin mempertahankan</w:t>
      </w:r>
      <w:r>
        <w:rPr>
          <w:spacing w:val="1"/>
        </w:rPr>
        <w:t xml:space="preserve"> </w:t>
      </w:r>
      <w:r>
        <w:t>keunggulan kompetitifnya dala pasar perusahaan harus mengerti aspek dimensi apa saja yang</w:t>
      </w:r>
      <w:r>
        <w:rPr>
          <w:spacing w:val="1"/>
        </w:rPr>
        <w:t xml:space="preserve"> </w:t>
      </w:r>
      <w:r>
        <w:t>digunakan oleh konsumen untuk membedakan produk yang dijual perusahaan tersebut dengan</w:t>
      </w:r>
      <w:r>
        <w:rPr>
          <w:spacing w:val="-57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pesaing.</w:t>
      </w:r>
      <w:r>
        <w:rPr>
          <w:spacing w:val="2"/>
        </w:rPr>
        <w:t xml:space="preserve"> </w:t>
      </w:r>
      <w:r>
        <w:t>Indikator kualitas produk</w:t>
      </w:r>
      <w:r>
        <w:rPr>
          <w:spacing w:val="4"/>
        </w:rPr>
        <w:t xml:space="preserve"> </w:t>
      </w:r>
      <w:r>
        <w:t>yaitu:</w:t>
      </w:r>
    </w:p>
    <w:p w:rsidR="007E4078" w:rsidRDefault="00700654">
      <w:pPr>
        <w:pStyle w:val="Heading1"/>
        <w:spacing w:before="123"/>
        <w:jc w:val="left"/>
      </w:pPr>
      <w:r>
        <w:t>Harga</w:t>
      </w:r>
    </w:p>
    <w:p w:rsidR="007E4078" w:rsidRDefault="00700654">
      <w:pPr>
        <w:pStyle w:val="BodyText"/>
        <w:spacing w:before="118" w:line="276" w:lineRule="auto"/>
        <w:ind w:right="110"/>
      </w:pPr>
      <w:r>
        <w:t xml:space="preserve">Menurut Kotler dan Amstrong (2016), </w:t>
      </w:r>
      <w:r>
        <w:rPr>
          <w:color w:val="1F2023"/>
        </w:rPr>
        <w:t>harga adalah sejumlah uang yang dikeluarkan untuk</w:t>
      </w:r>
      <w:r>
        <w:rPr>
          <w:color w:val="1F2023"/>
          <w:spacing w:val="-57"/>
        </w:rPr>
        <w:t xml:space="preserve"> </w:t>
      </w:r>
      <w:r>
        <w:rPr>
          <w:color w:val="1F2023"/>
        </w:rPr>
        <w:t>sebuah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produk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atau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jasa,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atau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sejumlah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nilai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yang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ditukarkan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oleh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konsumen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untuk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memperoleh manfaat, kepemilikan atau penggunaan atas produk atau jasa.</w:t>
      </w:r>
      <w:r>
        <w:t>Sedangkan menurut</w:t>
      </w:r>
      <w:r>
        <w:rPr>
          <w:spacing w:val="-57"/>
        </w:rPr>
        <w:t xml:space="preserve"> </w:t>
      </w:r>
      <w:r>
        <w:t>Kotler dan Keller (2012), harga adalah sejumlah nilai yang ditukarkan konsumen dengan</w:t>
      </w:r>
      <w:r>
        <w:rPr>
          <w:spacing w:val="1"/>
        </w:rPr>
        <w:t xml:space="preserve"> </w:t>
      </w:r>
      <w:r>
        <w:t>manfaat dari memiliki atau menggunakan produk atau jasa yang nilainya ditetapkan oleh</w:t>
      </w:r>
      <w:r>
        <w:rPr>
          <w:spacing w:val="1"/>
        </w:rPr>
        <w:t xml:space="preserve"> </w:t>
      </w:r>
      <w:r>
        <w:t>pembeli</w:t>
      </w:r>
      <w:r>
        <w:rPr>
          <w:spacing w:val="28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penjual</w:t>
      </w:r>
      <w:r>
        <w:rPr>
          <w:spacing w:val="27"/>
        </w:rPr>
        <w:t xml:space="preserve"> </w:t>
      </w:r>
      <w:r>
        <w:t>melalui</w:t>
      </w:r>
      <w:r>
        <w:rPr>
          <w:spacing w:val="29"/>
        </w:rPr>
        <w:t xml:space="preserve"> </w:t>
      </w:r>
      <w:r>
        <w:t>tawar</w:t>
      </w:r>
      <w:r>
        <w:rPr>
          <w:spacing w:val="26"/>
        </w:rPr>
        <w:t xml:space="preserve"> </w:t>
      </w:r>
      <w:r>
        <w:t>menawar,</w:t>
      </w:r>
      <w:r>
        <w:rPr>
          <w:spacing w:val="27"/>
        </w:rPr>
        <w:t xml:space="preserve"> </w:t>
      </w:r>
      <w:r>
        <w:t>atau</w:t>
      </w:r>
      <w:r>
        <w:rPr>
          <w:spacing w:val="28"/>
        </w:rPr>
        <w:t xml:space="preserve"> </w:t>
      </w:r>
      <w:r>
        <w:t>ditetapkan</w:t>
      </w:r>
      <w:r>
        <w:rPr>
          <w:spacing w:val="27"/>
        </w:rPr>
        <w:t xml:space="preserve"> </w:t>
      </w:r>
      <w:r>
        <w:t>oleh</w:t>
      </w:r>
      <w:r>
        <w:rPr>
          <w:spacing w:val="28"/>
        </w:rPr>
        <w:t xml:space="preserve"> </w:t>
      </w:r>
      <w:r>
        <w:t>penjual</w:t>
      </w:r>
      <w:r>
        <w:rPr>
          <w:spacing w:val="28"/>
        </w:rPr>
        <w:t xml:space="preserve"> </w:t>
      </w:r>
      <w:r>
        <w:t>untuk</w:t>
      </w:r>
      <w:r>
        <w:rPr>
          <w:spacing w:val="29"/>
        </w:rPr>
        <w:t xml:space="preserve"> </w:t>
      </w:r>
      <w:r>
        <w:t>satu</w:t>
      </w:r>
      <w:r>
        <w:rPr>
          <w:spacing w:val="28"/>
        </w:rPr>
        <w:t xml:space="preserve"> </w:t>
      </w:r>
      <w:r>
        <w:t>harga</w:t>
      </w:r>
    </w:p>
    <w:p w:rsidR="007E4078" w:rsidRDefault="007E4078">
      <w:pPr>
        <w:spacing w:line="276" w:lineRule="auto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18" w:firstLine="0"/>
      </w:pPr>
      <w:r>
        <w:lastRenderedPageBreak/>
        <w:t>yang sama terhadap semua pembeli. Daryanto (2011) berpendapat bahwa harga adalah jumlah</w:t>
      </w:r>
      <w:r>
        <w:rPr>
          <w:spacing w:val="-57"/>
        </w:rPr>
        <w:t xml:space="preserve"> </w:t>
      </w:r>
      <w:r>
        <w:t>uang yang ditagihkan untuk suatu produk atau sejumlah nilai yang dipertukarkkan konsumen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manfaat memiliki atau menggunakan produk.</w:t>
      </w:r>
    </w:p>
    <w:p w:rsidR="007E4078" w:rsidRDefault="00700654">
      <w:pPr>
        <w:pStyle w:val="BodyText"/>
        <w:spacing w:line="276" w:lineRule="auto"/>
        <w:ind w:right="112"/>
      </w:pPr>
      <w:r>
        <w:t>Menurut Saladin (2011), strategi penetapan harga adalah keputusan-keputusan mengenai</w:t>
      </w:r>
      <w:r>
        <w:rPr>
          <w:spacing w:val="1"/>
        </w:rPr>
        <w:t xml:space="preserve"> </w:t>
      </w:r>
      <w:r>
        <w:t>harga yang ditetapkan oleh manajemen. Tujuan strategi penetapan harga oleh perusahaan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 berikut:</w:t>
      </w:r>
    </w:p>
    <w:p w:rsidR="007E4078" w:rsidRDefault="00700654">
      <w:pPr>
        <w:pStyle w:val="BodyText"/>
        <w:spacing w:line="276" w:lineRule="auto"/>
        <w:ind w:right="113"/>
      </w:pPr>
      <w:r>
        <w:t>Perusahaan</w:t>
      </w:r>
      <w:r>
        <w:rPr>
          <w:spacing w:val="1"/>
        </w:rPr>
        <w:t xml:space="preserve"> </w:t>
      </w:r>
      <w:r>
        <w:t>harus menetapkan harga sesuai 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 diberikan dan dipahami</w:t>
      </w:r>
      <w:r>
        <w:rPr>
          <w:spacing w:val="1"/>
        </w:rPr>
        <w:t xml:space="preserve"> </w:t>
      </w:r>
      <w:r>
        <w:t>pelanggan</w:t>
      </w:r>
      <w:r w:rsidR="00C00CAD">
        <w:t xml:space="preserve"> (Ena et al., 2019)</w:t>
      </w:r>
      <w:r>
        <w:t>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harganya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 akan kehilangan kemungkinan untuk memetik laba, jika harganya ternyata terlalu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menuai</w:t>
      </w:r>
      <w:r>
        <w:rPr>
          <w:spacing w:val="1"/>
        </w:rPr>
        <w:t xml:space="preserve"> </w:t>
      </w:r>
      <w:r>
        <w:t>kemungkinan</w:t>
      </w:r>
      <w:r>
        <w:rPr>
          <w:spacing w:val="-1"/>
        </w:rPr>
        <w:t xml:space="preserve"> </w:t>
      </w:r>
      <w:r>
        <w:t>memperoleh laba</w:t>
      </w:r>
      <w:r>
        <w:rPr>
          <w:spacing w:val="-2"/>
        </w:rPr>
        <w:t xml:space="preserve"> </w:t>
      </w:r>
      <w:r>
        <w:t>(Molan, 2005).</w:t>
      </w:r>
    </w:p>
    <w:p w:rsidR="007E4078" w:rsidRDefault="00700654">
      <w:pPr>
        <w:pStyle w:val="Heading1"/>
        <w:spacing w:before="121"/>
      </w:pPr>
      <w:r>
        <w:t>Keputusan</w:t>
      </w:r>
      <w:r>
        <w:rPr>
          <w:spacing w:val="-3"/>
        </w:rPr>
        <w:t xml:space="preserve"> </w:t>
      </w:r>
      <w:r>
        <w:t>Pembelian</w:t>
      </w:r>
    </w:p>
    <w:p w:rsidR="007E4078" w:rsidRDefault="00700654">
      <w:pPr>
        <w:pStyle w:val="BodyText"/>
        <w:spacing w:before="118" w:line="276" w:lineRule="auto"/>
        <w:ind w:right="111"/>
      </w:pPr>
      <w:r>
        <w:t>Menurut</w:t>
      </w:r>
      <w:r>
        <w:rPr>
          <w:spacing w:val="1"/>
        </w:rPr>
        <w:t xml:space="preserve"> </w:t>
      </w:r>
      <w:r>
        <w:t>Kotler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Amstrong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invididu,</w:t>
      </w:r>
      <w:r>
        <w:rPr>
          <w:spacing w:val="1"/>
        </w:rPr>
        <w:t xml:space="preserve"> </w:t>
      </w:r>
      <w:r>
        <w:t>kelompok,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memilih, membeli, menggunakan, dan bagaimana barang, jasa, ide atau pengalaman untuk</w:t>
      </w:r>
      <w:r>
        <w:rPr>
          <w:spacing w:val="1"/>
        </w:rPr>
        <w:t xml:space="preserve"> </w:t>
      </w:r>
      <w:r>
        <w:t>memuaskan kebutuhan dan keinginan mereka. Keputusan pembelian merupakan merupakan</w:t>
      </w:r>
      <w:r>
        <w:rPr>
          <w:spacing w:val="1"/>
        </w:rPr>
        <w:t xml:space="preserve"> </w:t>
      </w:r>
      <w:r>
        <w:t>sebuah proses dimana konsumen mengenal masalahnya, mencari informasi mengenai produk</w:t>
      </w:r>
      <w:r>
        <w:rPr>
          <w:spacing w:val="1"/>
        </w:rPr>
        <w:t xml:space="preserve"> </w:t>
      </w:r>
      <w:r>
        <w:t>atau merek tertentu dan mengevaluasi secara baik masing-masing alternatif tersebut dapat</w:t>
      </w:r>
      <w:r>
        <w:rPr>
          <w:spacing w:val="1"/>
        </w:rPr>
        <w:t xml:space="preserve"> </w:t>
      </w:r>
      <w:r>
        <w:t>memecahkan masalahnya,</w:t>
      </w:r>
      <w:r>
        <w:rPr>
          <w:spacing w:val="60"/>
        </w:rPr>
        <w:t xml:space="preserve"> </w:t>
      </w:r>
      <w:r>
        <w:t>yang kemudian mengarah kepada keputusan pembelian (Tjiptono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Chandra, 2021).</w:t>
      </w:r>
    </w:p>
    <w:p w:rsidR="007E4078" w:rsidRDefault="00700654">
      <w:pPr>
        <w:pStyle w:val="BodyText"/>
        <w:spacing w:before="1" w:line="278" w:lineRule="auto"/>
        <w:ind w:right="115"/>
      </w:pPr>
      <w:r>
        <w:t>Menurut Swastha dan</w:t>
      </w:r>
      <w:r>
        <w:rPr>
          <w:spacing w:val="1"/>
        </w:rPr>
        <w:t xml:space="preserve"> </w:t>
      </w:r>
      <w:r>
        <w:t>Handoko (2011) berpendapat bahwa lima peran</w:t>
      </w:r>
      <w:r>
        <w:rPr>
          <w:spacing w:val="1"/>
        </w:rPr>
        <w:t xml:space="preserve"> </w:t>
      </w:r>
      <w:r>
        <w:t>individu dalam</w:t>
      </w:r>
      <w:r>
        <w:rPr>
          <w:spacing w:val="1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keputusan membeli,</w:t>
      </w:r>
      <w:r>
        <w:rPr>
          <w:spacing w:val="2"/>
        </w:rPr>
        <w:t xml:space="preserve"> </w:t>
      </w:r>
      <w:r>
        <w:t>yaitu :</w:t>
      </w:r>
    </w:p>
    <w:p w:rsidR="007E4078" w:rsidRDefault="00700654">
      <w:pPr>
        <w:pStyle w:val="ListParagraph"/>
        <w:numPr>
          <w:ilvl w:val="0"/>
          <w:numId w:val="3"/>
        </w:numPr>
        <w:tabs>
          <w:tab w:val="left" w:pos="462"/>
        </w:tabs>
        <w:spacing w:line="276" w:lineRule="auto"/>
        <w:ind w:left="461" w:right="110"/>
        <w:rPr>
          <w:sz w:val="24"/>
        </w:rPr>
      </w:pPr>
      <w:r>
        <w:rPr>
          <w:sz w:val="24"/>
        </w:rPr>
        <w:t xml:space="preserve">Pengambilan Inisiatif </w:t>
      </w:r>
      <w:r>
        <w:rPr>
          <w:i/>
          <w:sz w:val="24"/>
        </w:rPr>
        <w:t>(Initiator)</w:t>
      </w:r>
      <w:r>
        <w:rPr>
          <w:sz w:val="24"/>
        </w:rPr>
        <w:t>: individu yang mempunyai inisiatif pembelian barang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keinginan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wewenang</w:t>
      </w:r>
      <w:r>
        <w:rPr>
          <w:spacing w:val="-4"/>
          <w:sz w:val="24"/>
        </w:rPr>
        <w:t xml:space="preserve"> </w:t>
      </w:r>
      <w:r>
        <w:rPr>
          <w:sz w:val="24"/>
        </w:rPr>
        <w:t>untuk melakukan sendiri.</w:t>
      </w:r>
    </w:p>
    <w:p w:rsidR="007E4078" w:rsidRDefault="00700654">
      <w:pPr>
        <w:pStyle w:val="ListParagraph"/>
        <w:numPr>
          <w:ilvl w:val="0"/>
          <w:numId w:val="3"/>
        </w:numPr>
        <w:tabs>
          <w:tab w:val="left" w:pos="462"/>
        </w:tabs>
        <w:spacing w:line="278" w:lineRule="auto"/>
        <w:ind w:left="461" w:right="110"/>
        <w:rPr>
          <w:sz w:val="24"/>
        </w:rPr>
      </w:pPr>
      <w:r>
        <w:rPr>
          <w:sz w:val="24"/>
        </w:rPr>
        <w:t xml:space="preserve">Orang yang Mempengaruhi </w:t>
      </w:r>
      <w:r>
        <w:rPr>
          <w:i/>
          <w:sz w:val="24"/>
        </w:rPr>
        <w:t>(Influencer</w:t>
      </w:r>
      <w:r>
        <w:rPr>
          <w:sz w:val="24"/>
        </w:rPr>
        <w:t>): individu yang mempengaruhi keputusan untuk</w:t>
      </w:r>
      <w:r>
        <w:rPr>
          <w:spacing w:val="1"/>
          <w:sz w:val="24"/>
        </w:rPr>
        <w:t xml:space="preserve"> </w:t>
      </w:r>
      <w:r>
        <w:rPr>
          <w:sz w:val="24"/>
        </w:rPr>
        <w:t>membeli</w:t>
      </w:r>
      <w:r>
        <w:rPr>
          <w:spacing w:val="-1"/>
          <w:sz w:val="24"/>
        </w:rPr>
        <w:t xml:space="preserve"> </w:t>
      </w:r>
      <w:r>
        <w:rPr>
          <w:sz w:val="24"/>
        </w:rPr>
        <w:t>baik secara</w:t>
      </w:r>
      <w:r>
        <w:rPr>
          <w:spacing w:val="-2"/>
          <w:sz w:val="24"/>
        </w:rPr>
        <w:t xml:space="preserve"> </w:t>
      </w:r>
      <w:r>
        <w:rPr>
          <w:sz w:val="24"/>
        </w:rPr>
        <w:t>sengaja</w:t>
      </w:r>
      <w:r>
        <w:rPr>
          <w:spacing w:val="-1"/>
          <w:sz w:val="24"/>
        </w:rPr>
        <w:t xml:space="preserve"> </w:t>
      </w:r>
      <w:r>
        <w:rPr>
          <w:sz w:val="24"/>
        </w:rPr>
        <w:t>maupun tidak sengaja.</w:t>
      </w:r>
    </w:p>
    <w:p w:rsidR="007E4078" w:rsidRDefault="00700654">
      <w:pPr>
        <w:pStyle w:val="ListParagraph"/>
        <w:numPr>
          <w:ilvl w:val="0"/>
          <w:numId w:val="3"/>
        </w:numPr>
        <w:tabs>
          <w:tab w:val="left" w:pos="462"/>
        </w:tabs>
        <w:spacing w:line="276" w:lineRule="auto"/>
        <w:ind w:left="461" w:right="112"/>
        <w:rPr>
          <w:sz w:val="24"/>
        </w:rPr>
      </w:pPr>
      <w:r>
        <w:rPr>
          <w:sz w:val="24"/>
        </w:rPr>
        <w:t xml:space="preserve">Pembuat Keputusan </w:t>
      </w:r>
      <w:r>
        <w:rPr>
          <w:i/>
          <w:sz w:val="24"/>
        </w:rPr>
        <w:t>(decider)</w:t>
      </w:r>
      <w:r>
        <w:rPr>
          <w:sz w:val="24"/>
        </w:rPr>
        <w:t>: individu yang memutuskan apakah akan membeli atau</w:t>
      </w:r>
      <w:r>
        <w:rPr>
          <w:spacing w:val="1"/>
          <w:sz w:val="24"/>
        </w:rPr>
        <w:t xml:space="preserve"> </w:t>
      </w:r>
      <w:r>
        <w:rPr>
          <w:sz w:val="24"/>
        </w:rPr>
        <w:t>tidak,</w:t>
      </w:r>
      <w:r>
        <w:rPr>
          <w:spacing w:val="-1"/>
          <w:sz w:val="24"/>
        </w:rPr>
        <w:t xml:space="preserve"> </w:t>
      </w:r>
      <w:r>
        <w:rPr>
          <w:sz w:val="24"/>
        </w:rPr>
        <w:t>apa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 beli,</w:t>
      </w:r>
      <w:r>
        <w:rPr>
          <w:spacing w:val="-1"/>
          <w:sz w:val="24"/>
        </w:rPr>
        <w:t xml:space="preserve"> </w:t>
      </w:r>
      <w:r>
        <w:rPr>
          <w:sz w:val="24"/>
        </w:rPr>
        <w:t>bagaimana</w:t>
      </w:r>
      <w:r>
        <w:rPr>
          <w:spacing w:val="-2"/>
          <w:sz w:val="24"/>
        </w:rPr>
        <w:t xml:space="preserve"> </w:t>
      </w:r>
      <w:r>
        <w:rPr>
          <w:sz w:val="24"/>
        </w:rPr>
        <w:t>membelinya,</w:t>
      </w:r>
      <w:r>
        <w:rPr>
          <w:spacing w:val="-1"/>
          <w:sz w:val="24"/>
        </w:rPr>
        <w:t xml:space="preserve"> </w:t>
      </w:r>
      <w:r>
        <w:rPr>
          <w:sz w:val="24"/>
        </w:rPr>
        <w:t>kapan, dan</w:t>
      </w:r>
      <w:r>
        <w:rPr>
          <w:spacing w:val="-1"/>
          <w:sz w:val="24"/>
        </w:rPr>
        <w:t xml:space="preserve"> </w:t>
      </w:r>
      <w:r>
        <w:rPr>
          <w:sz w:val="24"/>
        </w:rPr>
        <w:t>dimana</w:t>
      </w:r>
      <w:r>
        <w:rPr>
          <w:spacing w:val="3"/>
          <w:sz w:val="24"/>
        </w:rPr>
        <w:t xml:space="preserve"> </w:t>
      </w:r>
      <w:r>
        <w:rPr>
          <w:sz w:val="24"/>
        </w:rPr>
        <w:t>membelinya.</w:t>
      </w:r>
    </w:p>
    <w:p w:rsidR="007E4078" w:rsidRDefault="00700654">
      <w:pPr>
        <w:pStyle w:val="ListParagraph"/>
        <w:numPr>
          <w:ilvl w:val="0"/>
          <w:numId w:val="3"/>
        </w:numPr>
        <w:tabs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Pembeli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(buyer)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individu yang</w:t>
      </w:r>
      <w:r>
        <w:rPr>
          <w:spacing w:val="-4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pembelian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sebenarnya.</w:t>
      </w:r>
    </w:p>
    <w:p w:rsidR="007E4078" w:rsidRDefault="00700654">
      <w:pPr>
        <w:pStyle w:val="ListParagraph"/>
        <w:numPr>
          <w:ilvl w:val="0"/>
          <w:numId w:val="3"/>
        </w:numPr>
        <w:tabs>
          <w:tab w:val="left" w:pos="462"/>
        </w:tabs>
        <w:spacing w:before="33"/>
        <w:rPr>
          <w:sz w:val="24"/>
        </w:rPr>
      </w:pPr>
      <w:r>
        <w:rPr>
          <w:sz w:val="24"/>
        </w:rPr>
        <w:t>Pemakai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(user)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menikmati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memakai</w:t>
      </w:r>
      <w:r>
        <w:rPr>
          <w:spacing w:val="-1"/>
          <w:sz w:val="24"/>
        </w:rPr>
        <w:t xml:space="preserve"> </w:t>
      </w:r>
      <w:r>
        <w:rPr>
          <w:sz w:val="24"/>
        </w:rPr>
        <w:t>produk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dibeli.</w:t>
      </w:r>
    </w:p>
    <w:p w:rsidR="007E4078" w:rsidRDefault="00700654">
      <w:pPr>
        <w:pStyle w:val="BodyText"/>
        <w:spacing w:before="40" w:line="276" w:lineRule="auto"/>
        <w:ind w:right="116"/>
      </w:pPr>
      <w:r>
        <w:t>Sebuah perusahaan perlu mengenai peranan tersebut karena semua peranan mengandung</w:t>
      </w:r>
      <w:r>
        <w:rPr>
          <w:spacing w:val="1"/>
        </w:rPr>
        <w:t xml:space="preserve"> </w:t>
      </w:r>
      <w:r>
        <w:t>implikasi guna merancang produk, menentukan pesan dan mengalokasikan biaya anggaran</w:t>
      </w:r>
      <w:r>
        <w:rPr>
          <w:spacing w:val="1"/>
        </w:rPr>
        <w:t xml:space="preserve"> </w:t>
      </w:r>
      <w:r>
        <w:t>promosi</w:t>
      </w:r>
      <w:r>
        <w:rPr>
          <w:spacing w:val="-1"/>
        </w:rPr>
        <w:t xml:space="preserve"> </w:t>
      </w:r>
      <w:r>
        <w:t>serta membuat program</w:t>
      </w:r>
      <w:r>
        <w:rPr>
          <w:spacing w:val="-1"/>
        </w:rPr>
        <w:t xml:space="preserve"> </w:t>
      </w:r>
      <w:r>
        <w:t>pemasaran</w:t>
      </w:r>
      <w:r>
        <w:rPr>
          <w:spacing w:val="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 pembeli.</w:t>
      </w:r>
    </w:p>
    <w:p w:rsidR="007E4078" w:rsidRDefault="00700654">
      <w:pPr>
        <w:pStyle w:val="Heading1"/>
        <w:spacing w:before="124"/>
      </w:pPr>
      <w:r>
        <w:t>Hubungan</w:t>
      </w:r>
      <w:r>
        <w:rPr>
          <w:spacing w:val="-3"/>
        </w:rPr>
        <w:t xml:space="preserve"> </w:t>
      </w:r>
      <w:r>
        <w:t>Kualitas</w:t>
      </w:r>
      <w:r>
        <w:rPr>
          <w:spacing w:val="-2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Keputusan</w:t>
      </w:r>
      <w:r>
        <w:rPr>
          <w:spacing w:val="-4"/>
        </w:rPr>
        <w:t xml:space="preserve"> </w:t>
      </w:r>
      <w:r>
        <w:t>Pembelian</w:t>
      </w:r>
    </w:p>
    <w:p w:rsidR="007E4078" w:rsidRDefault="00700654">
      <w:pPr>
        <w:pStyle w:val="BodyText"/>
        <w:spacing w:before="117" w:line="276" w:lineRule="auto"/>
        <w:ind w:right="113"/>
      </w:pPr>
      <w:r>
        <w:t>Seorang calon pembeli tentunya akan memilih produk yang berkualitas untuk memenuhi</w:t>
      </w:r>
      <w:r>
        <w:rPr>
          <w:spacing w:val="1"/>
        </w:rPr>
        <w:t xml:space="preserve"> </w:t>
      </w:r>
      <w:r>
        <w:t>kebutuhan dan keinginannya. Perusahaan dituntut untuk selalu meningkatkan kualitas, kreatif,</w:t>
      </w:r>
      <w:r>
        <w:rPr>
          <w:spacing w:val="-57"/>
        </w:rPr>
        <w:t xml:space="preserve"> </w:t>
      </w:r>
      <w:r>
        <w:t>dan dinamis sehingga akan mempengaruhi keputusan pembelian konsumen. Menurut Kotler</w:t>
      </w:r>
      <w:r>
        <w:rPr>
          <w:spacing w:val="1"/>
        </w:rPr>
        <w:t xml:space="preserve"> </w:t>
      </w:r>
      <w:r>
        <w:t>dan Keller (2012), kualitas produk adalah keseluruhan ciri serta sifat dari suatu produk atau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kemampuannya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dinyatakan</w:t>
      </w:r>
      <w:r>
        <w:rPr>
          <w:spacing w:val="-1"/>
        </w:rPr>
        <w:t xml:space="preserve"> </w:t>
      </w:r>
      <w:r>
        <w:t>atau tersirat.</w:t>
      </w:r>
    </w:p>
    <w:p w:rsidR="007E4078" w:rsidRDefault="007E4078">
      <w:pPr>
        <w:spacing w:line="276" w:lineRule="auto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13"/>
      </w:pPr>
      <w:r>
        <w:lastRenderedPageBreak/>
        <w:t>Hasil penelitian yang di lakukan oleh Kristian (2016), menyatakan bahwa kualitas produk</w:t>
      </w:r>
      <w:r>
        <w:rPr>
          <w:spacing w:val="1"/>
        </w:rPr>
        <w:t xml:space="preserve"> </w:t>
      </w:r>
      <w:r>
        <w:t>mempunyai</w:t>
      </w:r>
      <w:r>
        <w:rPr>
          <w:spacing w:val="-1"/>
        </w:rPr>
        <w:t xml:space="preserve"> </w:t>
      </w:r>
      <w:r>
        <w:t>pengaruh terhadap keputusan pembelian.</w:t>
      </w:r>
    </w:p>
    <w:p w:rsidR="007E4078" w:rsidRDefault="00700654">
      <w:pPr>
        <w:pStyle w:val="Heading1"/>
        <w:spacing w:before="121"/>
      </w:pPr>
      <w:r>
        <w:t>Hubungan</w:t>
      </w:r>
      <w:r>
        <w:rPr>
          <w:spacing w:val="-3"/>
        </w:rPr>
        <w:t xml:space="preserve"> </w:t>
      </w:r>
      <w:r>
        <w:t>Harga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t>Pembelian</w:t>
      </w:r>
    </w:p>
    <w:p w:rsidR="007E4078" w:rsidRDefault="00700654">
      <w:pPr>
        <w:pStyle w:val="BodyText"/>
        <w:spacing w:before="118" w:line="276" w:lineRule="auto"/>
        <w:ind w:right="112"/>
      </w:pPr>
      <w:r>
        <w:rPr>
          <w:color w:val="1F2023"/>
        </w:rPr>
        <w:t>Harga</w:t>
      </w:r>
      <w:r>
        <w:rPr>
          <w:color w:val="1F2023"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color w:val="1F2023"/>
        </w:rPr>
        <w:t>sejumlah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uang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yang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dikeluarkan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untuk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sebuah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produk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atau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jasa,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atau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sejumlah nilai yang ditukarkan oleh konsumen untuk memperoleh manfaat, kepemilikan atau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penggunaan atas produk atau jasa </w:t>
      </w:r>
      <w:r>
        <w:t>(Kotler dan Amstrong, 2016). Dalam membeli suatu produk</w:t>
      </w:r>
      <w:r>
        <w:rPr>
          <w:spacing w:val="-57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kualitasnya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61"/>
        </w:rPr>
        <w:t xml:space="preserve"> </w:t>
      </w:r>
      <w:r>
        <w:t>memikirkan</w:t>
      </w:r>
      <w:r>
        <w:rPr>
          <w:spacing w:val="-57"/>
        </w:rPr>
        <w:t xml:space="preserve"> </w:t>
      </w:r>
      <w:r>
        <w:t>kelayakan harganya. Harga merupakan salah satu penentu pemilihan produk yang nantinya</w:t>
      </w:r>
      <w:r>
        <w:rPr>
          <w:spacing w:val="1"/>
        </w:rPr>
        <w:t xml:space="preserve"> </w:t>
      </w:r>
      <w:r>
        <w:t>akan berpengaruh terhadap minat pembelian.</w:t>
      </w:r>
      <w:r>
        <w:rPr>
          <w:spacing w:val="1"/>
        </w:rPr>
        <w:t xml:space="preserve"> </w:t>
      </w:r>
      <w:r>
        <w:t>Harga seringkali</w:t>
      </w:r>
      <w:r>
        <w:rPr>
          <w:spacing w:val="1"/>
        </w:rPr>
        <w:t xml:space="preserve"> </w:t>
      </w:r>
      <w:r>
        <w:t>dikaitkan dengan kualitas,</w:t>
      </w:r>
      <w:r>
        <w:rPr>
          <w:spacing w:val="1"/>
        </w:rPr>
        <w:t xml:space="preserve"> </w:t>
      </w:r>
      <w:r>
        <w:t>konsumen</w:t>
      </w:r>
      <w:r>
        <w:rPr>
          <w:spacing w:val="-1"/>
        </w:rPr>
        <w:t xml:space="preserve"> </w:t>
      </w:r>
      <w:r>
        <w:t>cenderung</w:t>
      </w:r>
      <w:r>
        <w:rPr>
          <w:spacing w:val="-4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harga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indikator</w:t>
      </w:r>
      <w:r>
        <w:rPr>
          <w:spacing w:val="-2"/>
        </w:rPr>
        <w:t xml:space="preserve"> </w:t>
      </w:r>
      <w:r>
        <w:t>kualitas dari</w:t>
      </w:r>
      <w:r>
        <w:rPr>
          <w:spacing w:val="-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produk.</w:t>
      </w:r>
    </w:p>
    <w:p w:rsidR="007E4078" w:rsidRDefault="00700654">
      <w:pPr>
        <w:pStyle w:val="BodyText"/>
        <w:spacing w:before="1" w:line="276" w:lineRule="auto"/>
        <w:ind w:right="112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Budiharja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positif terhadap keputusan pembelian.</w:t>
      </w:r>
    </w:p>
    <w:p w:rsidR="007E4078" w:rsidRDefault="00700654">
      <w:pPr>
        <w:pStyle w:val="Heading1"/>
        <w:spacing w:before="121"/>
      </w:pPr>
      <w:r>
        <w:t>Hubungan</w:t>
      </w:r>
      <w:r>
        <w:rPr>
          <w:spacing w:val="-2"/>
        </w:rPr>
        <w:t xml:space="preserve"> </w:t>
      </w:r>
      <w:r>
        <w:t>Kualitas</w:t>
      </w:r>
      <w:r>
        <w:rPr>
          <w:spacing w:val="-2"/>
        </w:rPr>
        <w:t xml:space="preserve"> </w:t>
      </w:r>
      <w:r>
        <w:t>Produk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Harga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t>Pembelian</w:t>
      </w:r>
    </w:p>
    <w:p w:rsidR="007E4078" w:rsidRDefault="00700654">
      <w:pPr>
        <w:pStyle w:val="BodyText"/>
        <w:spacing w:before="118" w:line="276" w:lineRule="auto"/>
        <w:ind w:right="115"/>
      </w:pPr>
      <w:r>
        <w:t>Konsumen menggunakan harga sebagai indikator dari kualitas produk. Penggunaan harga</w:t>
      </w:r>
      <w:r>
        <w:rPr>
          <w:spacing w:val="1"/>
        </w:rPr>
        <w:t xml:space="preserve"> </w:t>
      </w:r>
      <w:r>
        <w:t>sangat berpengaruh terhadap produk yang mempunyai tujuan utama meningkatkan prestise</w:t>
      </w:r>
      <w:r>
        <w:rPr>
          <w:spacing w:val="1"/>
        </w:rPr>
        <w:t xml:space="preserve"> </w:t>
      </w:r>
      <w:r>
        <w:t>atau citra penggunaannya. Ada anggapan bahwa semakin mahal produk semakin tinggi pula</w:t>
      </w:r>
      <w:r>
        <w:rPr>
          <w:spacing w:val="1"/>
        </w:rPr>
        <w:t xml:space="preserve"> </w:t>
      </w:r>
      <w:r>
        <w:t>kualitas produk bersangkutan (Adisaputro, 2010). Bila suatu produk mengharuskan konsumen</w:t>
      </w:r>
      <w:r>
        <w:rPr>
          <w:spacing w:val="-57"/>
        </w:rPr>
        <w:t xml:space="preserve"> </w:t>
      </w:r>
      <w:r>
        <w:t>mengeluarkan biaya</w:t>
      </w:r>
      <w:r>
        <w:rPr>
          <w:spacing w:val="1"/>
        </w:rPr>
        <w:t xml:space="preserve"> </w:t>
      </w:r>
      <w:r>
        <w:t>yang lebih besar dibandingkan dengan manfaat</w:t>
      </w:r>
      <w:r>
        <w:rPr>
          <w:spacing w:val="60"/>
        </w:rPr>
        <w:t xml:space="preserve"> </w:t>
      </w:r>
      <w:r>
        <w:t>yang diterima, maka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negatif.</w:t>
      </w:r>
      <w:r>
        <w:rPr>
          <w:spacing w:val="1"/>
        </w:rPr>
        <w:t xml:space="preserve"> </w:t>
      </w:r>
      <w:r>
        <w:t>Sebaliknya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konsumen menganggap bahwa manfaat yang diterima lebih besar maka yang akan terjadi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produk tersebut memiliki nilai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positif.</w:t>
      </w:r>
    </w:p>
    <w:p w:rsidR="007E4078" w:rsidRDefault="00700654">
      <w:pPr>
        <w:pStyle w:val="BodyText"/>
        <w:spacing w:before="1" w:line="276" w:lineRule="auto"/>
        <w:ind w:right="113"/>
      </w:pPr>
      <w:r>
        <w:t>Konsumen tertarik untuk mendapatkan harga yang pantas. Harga yang pantas berarti 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dipersepsikan</w:t>
      </w:r>
      <w:r>
        <w:rPr>
          <w:spacing w:val="1"/>
        </w:rPr>
        <w:t xml:space="preserve"> </w:t>
      </w:r>
      <w:r>
        <w:t>pantas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dilakukan.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 bukan dari produsen, melainkan oleh konsumen. Dalam membeli suatu produk</w:t>
      </w:r>
      <w:r>
        <w:rPr>
          <w:spacing w:val="1"/>
        </w:rPr>
        <w:t xml:space="preserve"> </w:t>
      </w:r>
      <w:r>
        <w:t>konsumen membutuhkan proses membeli dengan tidak hanya mempertimbangkan kualitas</w:t>
      </w:r>
      <w:r>
        <w:rPr>
          <w:spacing w:val="1"/>
        </w:rPr>
        <w:t xml:space="preserve"> </w:t>
      </w:r>
      <w:r>
        <w:t>saja tetapi juga memikirkan kelayakan harganya. Harga sering kali dikaitkan dengan kualitas.</w:t>
      </w:r>
      <w:r>
        <w:rPr>
          <w:spacing w:val="1"/>
        </w:rPr>
        <w:t xml:space="preserve"> </w:t>
      </w:r>
      <w:r>
        <w:t>Hasil penelitian yang di lakukan oleh Cahya Eva (2015), menyatakan bahwa kualitas 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parsial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t>pembelian.</w:t>
      </w:r>
    </w:p>
    <w:p w:rsidR="007E4078" w:rsidRDefault="007E4078">
      <w:pPr>
        <w:pStyle w:val="BodyText"/>
        <w:ind w:left="0" w:firstLine="0"/>
        <w:jc w:val="left"/>
        <w:rPr>
          <w:sz w:val="26"/>
        </w:rPr>
      </w:pPr>
    </w:p>
    <w:p w:rsidR="007E4078" w:rsidRDefault="00700654">
      <w:pPr>
        <w:pStyle w:val="Heading1"/>
        <w:spacing w:before="184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:rsidR="007E4078" w:rsidRDefault="00700654">
      <w:pPr>
        <w:pStyle w:val="BodyText"/>
        <w:spacing w:before="118" w:line="276" w:lineRule="auto"/>
        <w:ind w:right="112"/>
      </w:pPr>
      <w:r>
        <w:t>Metode yang digunakan dalam penelitian ini yaitu metode survei dengan menggunakan</w:t>
      </w:r>
      <w:r>
        <w:rPr>
          <w:spacing w:val="1"/>
        </w:rPr>
        <w:t xml:space="preserve"> </w:t>
      </w:r>
      <w:r>
        <w:t>pendekatan kuantitatif. Pengumpulan data menggunakan kuesioner dengan jumlah responden</w:t>
      </w:r>
      <w:r>
        <w:rPr>
          <w:spacing w:val="1"/>
        </w:rPr>
        <w:t xml:space="preserve"> </w:t>
      </w:r>
      <w:r>
        <w:t>100 responden yang melakukan pembelian produk Di Stokis Naturaworld, serta menggunakan</w:t>
      </w:r>
      <w:r>
        <w:rPr>
          <w:spacing w:val="-57"/>
        </w:rPr>
        <w:t xml:space="preserve"> </w:t>
      </w:r>
      <w:r>
        <w:t>teknik sampel jenuh dimana semua anggota populasi menjadi sampel. Teknik analisis data</w:t>
      </w:r>
      <w:r>
        <w:rPr>
          <w:spacing w:val="1"/>
        </w:rPr>
        <w:t xml:space="preserve"> </w:t>
      </w:r>
      <w:r>
        <w:t>yang 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Statistik Deskriptif,Analisis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Linear Berganda</w:t>
      </w:r>
      <w:r>
        <w:rPr>
          <w:spacing w:val="1"/>
        </w:rPr>
        <w:t xml:space="preserve"> </w:t>
      </w:r>
      <w:r>
        <w:t>dan Uji Hipotesis Penelitian yang diolah dengan menggunakan program</w:t>
      </w:r>
      <w:r>
        <w:rPr>
          <w:spacing w:val="1"/>
        </w:rPr>
        <w:t xml:space="preserve"> </w:t>
      </w:r>
      <w:r>
        <w:t>SPSS 26.</w:t>
      </w:r>
    </w:p>
    <w:p w:rsidR="007E4078" w:rsidRDefault="007E4078">
      <w:pPr>
        <w:pStyle w:val="BodyText"/>
        <w:ind w:left="0" w:firstLine="0"/>
        <w:jc w:val="left"/>
        <w:rPr>
          <w:sz w:val="26"/>
        </w:rPr>
      </w:pPr>
    </w:p>
    <w:p w:rsidR="007E4078" w:rsidRDefault="00700654">
      <w:pPr>
        <w:pStyle w:val="Heading1"/>
        <w:spacing w:before="184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7E4078" w:rsidRDefault="00700654">
      <w:pPr>
        <w:spacing w:before="120"/>
        <w:ind w:left="102"/>
        <w:jc w:val="both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</w:t>
      </w:r>
    </w:p>
    <w:p w:rsidR="007E4078" w:rsidRDefault="007E4078">
      <w:pPr>
        <w:jc w:val="both"/>
        <w:rPr>
          <w:sz w:val="24"/>
        </w:rPr>
        <w:sectPr w:rsidR="007E4078">
          <w:pgSz w:w="11910" w:h="16840"/>
          <w:pgMar w:top="1600" w:right="1020" w:bottom="120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13"/>
      </w:pPr>
      <w:r>
        <w:lastRenderedPageBreak/>
        <w:t>Gambaran umum responden diperoleh dari identitas diri responden yang tercantum pada</w:t>
      </w:r>
      <w:r>
        <w:rPr>
          <w:spacing w:val="1"/>
        </w:rPr>
        <w:t xml:space="preserve"> </w:t>
      </w:r>
      <w:r>
        <w:t>masing-masing jawaban dalam instrumen pernyataan. Dari informasi data yang diperoleh,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1"/>
        </w:rPr>
        <w:t xml:space="preserve"> </w:t>
      </w:r>
      <w:r>
        <w:t>responden,</w:t>
      </w:r>
      <w:r>
        <w:rPr>
          <w:spacing w:val="1"/>
        </w:rPr>
        <w:t xml:space="preserve"> </w:t>
      </w:r>
      <w:r>
        <w:t>umur</w:t>
      </w:r>
      <w:r>
        <w:rPr>
          <w:spacing w:val="1"/>
        </w:rPr>
        <w:t xml:space="preserve"> </w:t>
      </w:r>
      <w:r>
        <w:t>responden,jenis pekerjaan dan frekuensi pembelian. Distribusi hasil penelitian ini disajikan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7E4078" w:rsidRDefault="00700654">
      <w:pPr>
        <w:pStyle w:val="Heading1"/>
        <w:spacing w:before="2" w:line="274" w:lineRule="exact"/>
        <w:ind w:left="3686" w:right="3695"/>
        <w:jc w:val="center"/>
      </w:pPr>
      <w:r>
        <w:t>Tabel</w:t>
      </w:r>
      <w:r>
        <w:rPr>
          <w:spacing w:val="-1"/>
        </w:rPr>
        <w:t xml:space="preserve"> </w:t>
      </w:r>
      <w:r>
        <w:t>1.</w:t>
      </w:r>
    </w:p>
    <w:p w:rsidR="007E4078" w:rsidRDefault="00700654">
      <w:pPr>
        <w:pStyle w:val="BodyText"/>
        <w:spacing w:after="8" w:line="274" w:lineRule="exact"/>
        <w:ind w:left="2544" w:right="2554" w:firstLine="0"/>
        <w:jc w:val="center"/>
      </w:pPr>
      <w:r>
        <w:t>Deskripsi</w:t>
      </w:r>
      <w:r>
        <w:rPr>
          <w:spacing w:val="-3"/>
        </w:rPr>
        <w:t xml:space="preserve"> </w:t>
      </w:r>
      <w:r>
        <w:t>Karakteristik</w:t>
      </w:r>
      <w:r>
        <w:rPr>
          <w:spacing w:val="-2"/>
        </w:rPr>
        <w:t xml:space="preserve"> </w:t>
      </w:r>
      <w:r>
        <w:t>Responden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697"/>
        <w:gridCol w:w="2126"/>
        <w:gridCol w:w="1418"/>
        <w:gridCol w:w="1704"/>
      </w:tblGrid>
      <w:tr w:rsidR="007E4078">
        <w:trPr>
          <w:trHeight w:val="230"/>
        </w:trPr>
        <w:tc>
          <w:tcPr>
            <w:tcW w:w="571" w:type="dxa"/>
          </w:tcPr>
          <w:p w:rsidR="007E4078" w:rsidRDefault="00700654">
            <w:pPr>
              <w:pStyle w:val="TableParagraph"/>
              <w:ind w:left="116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823" w:type="dxa"/>
            <w:gridSpan w:val="2"/>
          </w:tcPr>
          <w:p w:rsidR="007E4078" w:rsidRDefault="00700654">
            <w:pPr>
              <w:pStyle w:val="TableParagraph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Komponen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Responden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Frekuensi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Persentase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00654">
            <w:pPr>
              <w:pStyle w:val="TableParagraph"/>
              <w:ind w:left="116" w:right="11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97" w:type="dxa"/>
          </w:tcPr>
          <w:p w:rsidR="007E4078" w:rsidRDefault="00700654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Kelamin</w:t>
            </w:r>
          </w:p>
        </w:tc>
        <w:tc>
          <w:tcPr>
            <w:tcW w:w="5248" w:type="dxa"/>
            <w:gridSpan w:val="3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3" w:right="127"/>
              <w:jc w:val="center"/>
              <w:rPr>
                <w:sz w:val="20"/>
              </w:rPr>
            </w:pPr>
            <w:r>
              <w:rPr>
                <w:sz w:val="20"/>
              </w:rPr>
              <w:t>Laki-laki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Perempuan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00654">
            <w:pPr>
              <w:pStyle w:val="TableParagraph"/>
              <w:spacing w:line="211" w:lineRule="exact"/>
              <w:ind w:left="116" w:right="11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97" w:type="dxa"/>
          </w:tcPr>
          <w:p w:rsidR="007E4078" w:rsidRDefault="00700654">
            <w:pPr>
              <w:pStyle w:val="TableParagraph"/>
              <w:spacing w:line="211" w:lineRule="exact"/>
              <w:ind w:left="181" w:right="174"/>
              <w:jc w:val="center"/>
              <w:rPr>
                <w:sz w:val="20"/>
              </w:rPr>
            </w:pPr>
            <w:r>
              <w:rPr>
                <w:sz w:val="20"/>
              </w:rPr>
              <w:t>Usia</w:t>
            </w:r>
          </w:p>
        </w:tc>
        <w:tc>
          <w:tcPr>
            <w:tcW w:w="5248" w:type="dxa"/>
            <w:gridSpan w:val="3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E4078">
        <w:trPr>
          <w:trHeight w:val="229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20-30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84%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41-50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00654">
            <w:pPr>
              <w:pStyle w:val="TableParagraph"/>
              <w:ind w:left="116" w:right="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97" w:type="dxa"/>
          </w:tcPr>
          <w:p w:rsidR="007E4078" w:rsidRDefault="00700654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Pekerjaan</w:t>
            </w:r>
          </w:p>
        </w:tc>
        <w:tc>
          <w:tcPr>
            <w:tcW w:w="5248" w:type="dxa"/>
            <w:gridSpan w:val="3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4" w:right="127"/>
              <w:jc w:val="center"/>
              <w:rPr>
                <w:sz w:val="20"/>
              </w:rPr>
            </w:pPr>
            <w:r>
              <w:rPr>
                <w:sz w:val="20"/>
              </w:rPr>
              <w:t>Pelajar/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Karyawan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Swasta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16%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PNS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Wirausaha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Lainnya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6%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00654">
            <w:pPr>
              <w:pStyle w:val="TableParagraph"/>
              <w:ind w:left="116" w:right="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97" w:type="dxa"/>
          </w:tcPr>
          <w:p w:rsidR="007E4078" w:rsidRDefault="00700654">
            <w:pPr>
              <w:pStyle w:val="TableParagraph"/>
              <w:ind w:left="181" w:right="174"/>
              <w:jc w:val="center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Pembelian</w:t>
            </w:r>
          </w:p>
        </w:tc>
        <w:tc>
          <w:tcPr>
            <w:tcW w:w="5248" w:type="dxa"/>
            <w:gridSpan w:val="3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3" w:righ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sebulan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31%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3" w:right="1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sebulan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51%</w:t>
            </w:r>
          </w:p>
        </w:tc>
      </w:tr>
      <w:tr w:rsidR="007E4078">
        <w:trPr>
          <w:trHeight w:val="230"/>
        </w:trPr>
        <w:tc>
          <w:tcPr>
            <w:tcW w:w="57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97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6" w:type="dxa"/>
          </w:tcPr>
          <w:p w:rsidR="007E4078" w:rsidRDefault="00700654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sebulan</w:t>
            </w:r>
          </w:p>
        </w:tc>
        <w:tc>
          <w:tcPr>
            <w:tcW w:w="1418" w:type="dxa"/>
          </w:tcPr>
          <w:p w:rsidR="007E4078" w:rsidRDefault="00700654">
            <w:pPr>
              <w:pStyle w:val="TableParagraph"/>
              <w:ind w:left="260" w:right="24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4" w:type="dxa"/>
          </w:tcPr>
          <w:p w:rsidR="007E4078" w:rsidRDefault="00700654">
            <w:pPr>
              <w:pStyle w:val="TableParagraph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</w:tr>
    </w:tbl>
    <w:p w:rsidR="007E4078" w:rsidRDefault="00700654">
      <w:pPr>
        <w:spacing w:line="201" w:lineRule="exact"/>
        <w:ind w:left="821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Pengolahan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Peneliti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(2022)</w:t>
      </w:r>
    </w:p>
    <w:p w:rsidR="007E4078" w:rsidRDefault="00700654">
      <w:pPr>
        <w:pStyle w:val="BodyText"/>
        <w:spacing w:line="276" w:lineRule="auto"/>
        <w:ind w:right="113"/>
      </w:pPr>
      <w:r>
        <w:t>Dari karakteristik responden dapat di simpulkan bahwa responden layak dan memiliki</w:t>
      </w:r>
      <w:r>
        <w:rPr>
          <w:spacing w:val="1"/>
        </w:rPr>
        <w:t xml:space="preserve"> </w:t>
      </w:r>
      <w:r>
        <w:t>kapasilitas dalam menjawab pertanyaan-pertanyaan kuesioner dan mempresentasikan populasi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menjadi objek penelitian.</w:t>
      </w:r>
    </w:p>
    <w:p w:rsidR="007E4078" w:rsidRDefault="00700654">
      <w:pPr>
        <w:pStyle w:val="Heading1"/>
        <w:spacing w:before="122" w:line="343" w:lineRule="auto"/>
        <w:ind w:right="7171"/>
      </w:pPr>
      <w:r>
        <w:t>Uji Instrumen Data</w:t>
      </w:r>
      <w:r>
        <w:rPr>
          <w:spacing w:val="-57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Validitas</w:t>
      </w:r>
    </w:p>
    <w:p w:rsidR="007E4078" w:rsidRDefault="00700654">
      <w:pPr>
        <w:spacing w:before="3" w:line="274" w:lineRule="exact"/>
        <w:ind w:left="3686" w:right="3695"/>
        <w:jc w:val="center"/>
        <w:rPr>
          <w:b/>
          <w:sz w:val="24"/>
        </w:rPr>
      </w:pPr>
      <w:r>
        <w:rPr>
          <w:b/>
          <w:sz w:val="24"/>
        </w:rPr>
        <w:t>Tabel 2.</w:t>
      </w:r>
    </w:p>
    <w:p w:rsidR="007E4078" w:rsidRDefault="00700654">
      <w:pPr>
        <w:pStyle w:val="BodyText"/>
        <w:spacing w:after="8" w:line="274" w:lineRule="exact"/>
        <w:ind w:left="2544" w:right="2552" w:firstLine="0"/>
        <w:jc w:val="center"/>
      </w:pP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Produk</w:t>
      </w:r>
    </w:p>
    <w:tbl>
      <w:tblPr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318"/>
        <w:gridCol w:w="1843"/>
        <w:gridCol w:w="1699"/>
      </w:tblGrid>
      <w:tr w:rsidR="007E4078">
        <w:trPr>
          <w:trHeight w:val="552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73" w:lineRule="exact"/>
              <w:ind w:left="9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73" w:lineRule="exact"/>
              <w:ind w:left="10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hitung</w:t>
            </w:r>
          </w:p>
          <w:p w:rsidR="007E4078" w:rsidRDefault="00700654">
            <w:pPr>
              <w:pStyle w:val="TableParagraph"/>
              <w:spacing w:line="259" w:lineRule="exact"/>
              <w:ind w:left="10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correlation)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73" w:lineRule="exact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tabel</w:t>
            </w:r>
          </w:p>
          <w:p w:rsidR="007E4078" w:rsidRDefault="00700654">
            <w:pPr>
              <w:pStyle w:val="TableParagraph"/>
              <w:spacing w:line="259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n=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100, a=5%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73" w:lineRule="exact"/>
              <w:ind w:left="508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0, 225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0, 578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0, 565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8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8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8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0, 360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8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8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0, 223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0, 538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0, 741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0, 732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0, 376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8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8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8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0, 313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8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8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0, 493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0, 609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0, 671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</w:tbl>
    <w:p w:rsidR="007E4078" w:rsidRDefault="007E4078">
      <w:pPr>
        <w:spacing w:line="256" w:lineRule="exact"/>
        <w:jc w:val="center"/>
        <w:rPr>
          <w:sz w:val="24"/>
        </w:rPr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E4078">
      <w:pPr>
        <w:pStyle w:val="BodyText"/>
        <w:spacing w:before="7"/>
        <w:ind w:left="0" w:firstLine="0"/>
        <w:jc w:val="left"/>
        <w:rPr>
          <w:sz w:val="7"/>
        </w:rPr>
      </w:pPr>
    </w:p>
    <w:tbl>
      <w:tblPr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318"/>
        <w:gridCol w:w="1843"/>
        <w:gridCol w:w="1699"/>
      </w:tblGrid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0, 505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19" w:type="dxa"/>
          </w:tcPr>
          <w:p w:rsidR="007E4078" w:rsidRDefault="00700654">
            <w:pPr>
              <w:pStyle w:val="TableParagraph"/>
              <w:spacing w:line="256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18" w:type="dxa"/>
          </w:tcPr>
          <w:p w:rsidR="007E4078" w:rsidRDefault="00700654">
            <w:pPr>
              <w:pStyle w:val="TableParagraph"/>
              <w:spacing w:line="25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0, 567</w:t>
            </w:r>
          </w:p>
        </w:tc>
        <w:tc>
          <w:tcPr>
            <w:tcW w:w="1843" w:type="dxa"/>
          </w:tcPr>
          <w:p w:rsidR="007E4078" w:rsidRDefault="00700654">
            <w:pPr>
              <w:pStyle w:val="TableParagraph"/>
              <w:spacing w:line="256" w:lineRule="exact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699" w:type="dxa"/>
          </w:tcPr>
          <w:p w:rsidR="007E4078" w:rsidRDefault="00700654">
            <w:pPr>
              <w:pStyle w:val="TableParagraph"/>
              <w:spacing w:line="256" w:lineRule="exact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</w:tbl>
    <w:p w:rsidR="007E4078" w:rsidRDefault="00700654">
      <w:pPr>
        <w:spacing w:line="202" w:lineRule="exact"/>
        <w:ind w:left="1004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SPSS26</w:t>
      </w:r>
    </w:p>
    <w:p w:rsidR="007E4078" w:rsidRDefault="00700654">
      <w:pPr>
        <w:pStyle w:val="BodyText"/>
        <w:spacing w:line="276" w:lineRule="auto"/>
        <w:ind w:right="113"/>
      </w:pPr>
      <w:r>
        <w:t>Berdasarkan hasil penelitian pada tabel 2. dimana df = n - 2 = 100 – 2 =98 dengan</w:t>
      </w:r>
      <w:r>
        <w:rPr>
          <w:spacing w:val="1"/>
        </w:rPr>
        <w:t xml:space="preserve"> </w:t>
      </w:r>
      <w:r>
        <w:t>signifikan 5% didapat r tabel = o, 1966 setiap pernyataan menghasilkan kuesioner korelasi r</w:t>
      </w:r>
      <w:r>
        <w:rPr>
          <w:spacing w:val="1"/>
        </w:rPr>
        <w:t xml:space="preserve"> </w:t>
      </w:r>
      <w:r>
        <w:t>hitung yang lebih besar dari r tabel. Diketahui bahwa pernyataan mengenai kualitas produk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keseluruhan dinyatakan valid.</w:t>
      </w:r>
    </w:p>
    <w:p w:rsidR="007E4078" w:rsidRDefault="00700654">
      <w:pPr>
        <w:pStyle w:val="Heading1"/>
        <w:spacing w:before="2" w:line="274" w:lineRule="exact"/>
        <w:ind w:left="3686" w:right="3695"/>
        <w:jc w:val="center"/>
      </w:pPr>
      <w:r>
        <w:t>Tabel 3.</w:t>
      </w:r>
    </w:p>
    <w:p w:rsidR="007E4078" w:rsidRDefault="00700654">
      <w:pPr>
        <w:pStyle w:val="BodyText"/>
        <w:spacing w:after="8" w:line="274" w:lineRule="exact"/>
        <w:ind w:left="2544" w:right="2556" w:firstLine="0"/>
        <w:jc w:val="center"/>
      </w:pP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Harga</w:t>
      </w:r>
    </w:p>
    <w:tbl>
      <w:tblPr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2412"/>
        <w:gridCol w:w="1844"/>
        <w:gridCol w:w="1463"/>
      </w:tblGrid>
      <w:tr w:rsidR="007E4078">
        <w:trPr>
          <w:trHeight w:val="554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75" w:lineRule="exact"/>
              <w:ind w:left="8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76" w:lineRule="exact"/>
              <w:ind w:left="138" w:right="132" w:firstLine="607"/>
              <w:rPr>
                <w:b/>
                <w:sz w:val="24"/>
              </w:rPr>
            </w:pPr>
            <w:r>
              <w:rPr>
                <w:b/>
                <w:sz w:val="24"/>
              </w:rPr>
              <w:t>r- hitung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(Person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Correlation)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76" w:lineRule="exact"/>
              <w:ind w:left="177" w:right="165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Nilai r tabel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100,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5%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75" w:lineRule="exact"/>
              <w:ind w:right="4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0, 574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0, 236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0, 197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0, 454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0, 506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0, 499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8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8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8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0, 431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8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8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0, 427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405" w:type="dxa"/>
          </w:tcPr>
          <w:p w:rsidR="007E4078" w:rsidRDefault="00700654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12" w:type="dxa"/>
          </w:tcPr>
          <w:p w:rsidR="007E4078" w:rsidRDefault="00700654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0, 610</w:t>
            </w:r>
          </w:p>
        </w:tc>
        <w:tc>
          <w:tcPr>
            <w:tcW w:w="1844" w:type="dxa"/>
          </w:tcPr>
          <w:p w:rsidR="007E4078" w:rsidRDefault="00700654">
            <w:pPr>
              <w:pStyle w:val="TableParagraph"/>
              <w:spacing w:line="256" w:lineRule="exact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463" w:type="dxa"/>
          </w:tcPr>
          <w:p w:rsidR="007E4078" w:rsidRDefault="00700654">
            <w:pPr>
              <w:pStyle w:val="TableParagraph"/>
              <w:spacing w:line="256" w:lineRule="exact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</w:tbl>
    <w:p w:rsidR="007E4078" w:rsidRDefault="00700654">
      <w:pPr>
        <w:spacing w:line="201" w:lineRule="exact"/>
        <w:ind w:left="913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SPSS26</w:t>
      </w:r>
    </w:p>
    <w:p w:rsidR="007E4078" w:rsidRDefault="00700654">
      <w:pPr>
        <w:pStyle w:val="BodyText"/>
        <w:spacing w:line="276" w:lineRule="auto"/>
        <w:ind w:right="112"/>
      </w:pPr>
      <w:r>
        <w:t>Berdasarkan hasil pengujian pada tabel 3. dimana df= n – 2 = 100 – 2 = 98 dengan</w:t>
      </w:r>
      <w:r>
        <w:rPr>
          <w:spacing w:val="1"/>
        </w:rPr>
        <w:t xml:space="preserve"> </w:t>
      </w:r>
      <w:r>
        <w:t>signifikasi 5% didapat r tabel = 0, 1966 setiap pernyataan menghasilkan kuesioner korelasi r</w:t>
      </w:r>
      <w:r>
        <w:rPr>
          <w:spacing w:val="1"/>
        </w:rPr>
        <w:t xml:space="preserve"> </w:t>
      </w:r>
      <w:r>
        <w:t>hitung yang lebih besar dari r tabel. Diketahui bahwa pernyataan mengenai harga secara</w:t>
      </w:r>
      <w:r>
        <w:rPr>
          <w:spacing w:val="1"/>
        </w:rPr>
        <w:t xml:space="preserve"> </w:t>
      </w:r>
      <w:r>
        <w:t>keseluruhan</w:t>
      </w:r>
      <w:r>
        <w:rPr>
          <w:spacing w:val="-1"/>
        </w:rPr>
        <w:t xml:space="preserve"> </w:t>
      </w:r>
      <w:r>
        <w:t>dinyatakan valid.</w:t>
      </w:r>
    </w:p>
    <w:p w:rsidR="007E4078" w:rsidRDefault="00700654">
      <w:pPr>
        <w:pStyle w:val="BodyText"/>
        <w:spacing w:line="276" w:lineRule="auto"/>
        <w:ind w:right="110"/>
      </w:pPr>
      <w:r>
        <w:t>Uji validitas menguji masing-masing variabel yang digunakan dalam penelitian ini, dimana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dijawab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responden,</w:t>
      </w:r>
      <w:r>
        <w:rPr>
          <w:spacing w:val="-1"/>
        </w:rPr>
        <w:t xml:space="preserve"> </w:t>
      </w:r>
      <w:r>
        <w:t>untuk menguji indikator</w:t>
      </w:r>
      <w:r>
        <w:rPr>
          <w:spacing w:val="-1"/>
        </w:rPr>
        <w:t xml:space="preserve"> </w:t>
      </w:r>
      <w:r>
        <w:t>keputusan pembelian</w:t>
      </w:r>
      <w:r>
        <w:rPr>
          <w:spacing w:val="-1"/>
        </w:rPr>
        <w:t xml:space="preserve"> </w:t>
      </w:r>
      <w:r>
        <w:t>valid atau tidak.</w:t>
      </w:r>
    </w:p>
    <w:p w:rsidR="007E4078" w:rsidRDefault="00700654">
      <w:pPr>
        <w:pStyle w:val="Heading1"/>
        <w:spacing w:before="3" w:line="274" w:lineRule="exact"/>
        <w:ind w:left="2544" w:right="2554"/>
        <w:jc w:val="center"/>
      </w:pPr>
      <w:r>
        <w:t>Tabel</w:t>
      </w:r>
      <w:r>
        <w:rPr>
          <w:spacing w:val="-1"/>
        </w:rPr>
        <w:t xml:space="preserve"> </w:t>
      </w:r>
      <w:r>
        <w:t>4.</w:t>
      </w:r>
    </w:p>
    <w:p w:rsidR="007E4078" w:rsidRDefault="00700654">
      <w:pPr>
        <w:pStyle w:val="BodyText"/>
        <w:spacing w:after="8" w:line="274" w:lineRule="exact"/>
        <w:ind w:left="2544" w:right="2554" w:firstLine="0"/>
        <w:jc w:val="center"/>
      </w:pP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t>Pembelian</w:t>
      </w:r>
    </w:p>
    <w:tbl>
      <w:tblPr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2544"/>
        <w:gridCol w:w="1984"/>
        <w:gridCol w:w="1557"/>
      </w:tblGrid>
      <w:tr w:rsidR="007E4078">
        <w:trPr>
          <w:trHeight w:val="551"/>
        </w:trPr>
        <w:tc>
          <w:tcPr>
            <w:tcW w:w="1515" w:type="dxa"/>
          </w:tcPr>
          <w:p w:rsidR="007E4078" w:rsidRDefault="00700654">
            <w:pPr>
              <w:pStyle w:val="TableParagraph"/>
              <w:spacing w:line="273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2544" w:type="dxa"/>
          </w:tcPr>
          <w:p w:rsidR="007E4078" w:rsidRDefault="00700654">
            <w:pPr>
              <w:pStyle w:val="TableParagraph"/>
              <w:spacing w:line="273" w:lineRule="exact"/>
              <w:ind w:left="18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hitung</w:t>
            </w:r>
          </w:p>
          <w:p w:rsidR="007E4078" w:rsidRDefault="00700654">
            <w:pPr>
              <w:pStyle w:val="TableParagraph"/>
              <w:spacing w:line="259" w:lineRule="exact"/>
              <w:ind w:left="189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Correlation)</w:t>
            </w:r>
          </w:p>
        </w:tc>
        <w:tc>
          <w:tcPr>
            <w:tcW w:w="1984" w:type="dxa"/>
          </w:tcPr>
          <w:p w:rsidR="007E4078" w:rsidRDefault="00700654">
            <w:pPr>
              <w:pStyle w:val="TableParagraph"/>
              <w:spacing w:line="273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tabel</w:t>
            </w:r>
          </w:p>
          <w:p w:rsidR="007E4078" w:rsidRDefault="00700654">
            <w:pPr>
              <w:pStyle w:val="TableParagraph"/>
              <w:spacing w:line="259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n= 100,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a= 5%</w:t>
            </w:r>
          </w:p>
        </w:tc>
        <w:tc>
          <w:tcPr>
            <w:tcW w:w="1557" w:type="dxa"/>
          </w:tcPr>
          <w:p w:rsidR="007E4078" w:rsidRDefault="00700654">
            <w:pPr>
              <w:pStyle w:val="TableParagraph"/>
              <w:spacing w:line="273" w:lineRule="exact"/>
              <w:ind w:left="438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E4078">
        <w:trPr>
          <w:trHeight w:val="275"/>
        </w:trPr>
        <w:tc>
          <w:tcPr>
            <w:tcW w:w="1515" w:type="dxa"/>
          </w:tcPr>
          <w:p w:rsidR="007E4078" w:rsidRDefault="00700654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4" w:type="dxa"/>
          </w:tcPr>
          <w:p w:rsidR="007E4078" w:rsidRDefault="0070065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0, 509</w:t>
            </w:r>
          </w:p>
        </w:tc>
        <w:tc>
          <w:tcPr>
            <w:tcW w:w="1984" w:type="dxa"/>
          </w:tcPr>
          <w:p w:rsidR="007E4078" w:rsidRDefault="00700654">
            <w:pPr>
              <w:pStyle w:val="TableParagraph"/>
              <w:spacing w:line="256" w:lineRule="exact"/>
              <w:ind w:left="609" w:right="605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557" w:type="dxa"/>
          </w:tcPr>
          <w:p w:rsidR="007E4078" w:rsidRDefault="00700654">
            <w:pPr>
              <w:pStyle w:val="TableParagraph"/>
              <w:spacing w:line="256" w:lineRule="exact"/>
              <w:ind w:left="438" w:right="42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6"/>
        </w:trPr>
        <w:tc>
          <w:tcPr>
            <w:tcW w:w="1515" w:type="dxa"/>
          </w:tcPr>
          <w:p w:rsidR="007E4078" w:rsidRDefault="00700654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4" w:type="dxa"/>
          </w:tcPr>
          <w:p w:rsidR="007E4078" w:rsidRDefault="0070065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0, 255</w:t>
            </w:r>
          </w:p>
        </w:tc>
        <w:tc>
          <w:tcPr>
            <w:tcW w:w="1984" w:type="dxa"/>
          </w:tcPr>
          <w:p w:rsidR="007E4078" w:rsidRDefault="00700654">
            <w:pPr>
              <w:pStyle w:val="TableParagraph"/>
              <w:spacing w:line="256" w:lineRule="exact"/>
              <w:ind w:left="609" w:right="605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557" w:type="dxa"/>
          </w:tcPr>
          <w:p w:rsidR="007E4078" w:rsidRDefault="00700654">
            <w:pPr>
              <w:pStyle w:val="TableParagraph"/>
              <w:spacing w:line="256" w:lineRule="exact"/>
              <w:ind w:left="438" w:right="42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7"/>
        </w:trPr>
        <w:tc>
          <w:tcPr>
            <w:tcW w:w="1515" w:type="dxa"/>
          </w:tcPr>
          <w:p w:rsidR="007E4078" w:rsidRDefault="00700654">
            <w:pPr>
              <w:pStyle w:val="TableParagraph"/>
              <w:spacing w:line="258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4" w:type="dxa"/>
          </w:tcPr>
          <w:p w:rsidR="007E4078" w:rsidRDefault="00700654">
            <w:pPr>
              <w:pStyle w:val="TableParagraph"/>
              <w:spacing w:line="258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0, 825</w:t>
            </w:r>
          </w:p>
        </w:tc>
        <w:tc>
          <w:tcPr>
            <w:tcW w:w="1984" w:type="dxa"/>
          </w:tcPr>
          <w:p w:rsidR="007E4078" w:rsidRDefault="00700654">
            <w:pPr>
              <w:pStyle w:val="TableParagraph"/>
              <w:spacing w:line="258" w:lineRule="exact"/>
              <w:ind w:left="609" w:right="605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557" w:type="dxa"/>
          </w:tcPr>
          <w:p w:rsidR="007E4078" w:rsidRDefault="00700654">
            <w:pPr>
              <w:pStyle w:val="TableParagraph"/>
              <w:spacing w:line="258" w:lineRule="exact"/>
              <w:ind w:left="438" w:right="42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515" w:type="dxa"/>
          </w:tcPr>
          <w:p w:rsidR="007E4078" w:rsidRDefault="00700654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4" w:type="dxa"/>
          </w:tcPr>
          <w:p w:rsidR="007E4078" w:rsidRDefault="0070065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0, 268</w:t>
            </w:r>
          </w:p>
        </w:tc>
        <w:tc>
          <w:tcPr>
            <w:tcW w:w="1984" w:type="dxa"/>
          </w:tcPr>
          <w:p w:rsidR="007E4078" w:rsidRDefault="00700654">
            <w:pPr>
              <w:pStyle w:val="TableParagraph"/>
              <w:spacing w:line="256" w:lineRule="exact"/>
              <w:ind w:left="609" w:right="605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557" w:type="dxa"/>
          </w:tcPr>
          <w:p w:rsidR="007E4078" w:rsidRDefault="00700654">
            <w:pPr>
              <w:pStyle w:val="TableParagraph"/>
              <w:spacing w:line="256" w:lineRule="exact"/>
              <w:ind w:left="438" w:right="42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515" w:type="dxa"/>
          </w:tcPr>
          <w:p w:rsidR="007E4078" w:rsidRDefault="00700654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4" w:type="dxa"/>
          </w:tcPr>
          <w:p w:rsidR="007E4078" w:rsidRDefault="0070065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0, 786</w:t>
            </w:r>
          </w:p>
        </w:tc>
        <w:tc>
          <w:tcPr>
            <w:tcW w:w="1984" w:type="dxa"/>
          </w:tcPr>
          <w:p w:rsidR="007E4078" w:rsidRDefault="00700654">
            <w:pPr>
              <w:pStyle w:val="TableParagraph"/>
              <w:spacing w:line="256" w:lineRule="exact"/>
              <w:ind w:left="609" w:right="605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557" w:type="dxa"/>
          </w:tcPr>
          <w:p w:rsidR="007E4078" w:rsidRDefault="00700654">
            <w:pPr>
              <w:pStyle w:val="TableParagraph"/>
              <w:spacing w:line="256" w:lineRule="exact"/>
              <w:ind w:left="438" w:right="42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7E4078">
        <w:trPr>
          <w:trHeight w:val="275"/>
        </w:trPr>
        <w:tc>
          <w:tcPr>
            <w:tcW w:w="1515" w:type="dxa"/>
          </w:tcPr>
          <w:p w:rsidR="007E4078" w:rsidRDefault="00700654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44" w:type="dxa"/>
          </w:tcPr>
          <w:p w:rsidR="007E4078" w:rsidRDefault="0070065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0, 730</w:t>
            </w:r>
          </w:p>
        </w:tc>
        <w:tc>
          <w:tcPr>
            <w:tcW w:w="1984" w:type="dxa"/>
          </w:tcPr>
          <w:p w:rsidR="007E4078" w:rsidRDefault="00700654">
            <w:pPr>
              <w:pStyle w:val="TableParagraph"/>
              <w:spacing w:line="256" w:lineRule="exact"/>
              <w:ind w:left="609" w:right="605"/>
              <w:jc w:val="center"/>
              <w:rPr>
                <w:sz w:val="24"/>
              </w:rPr>
            </w:pPr>
            <w:r>
              <w:rPr>
                <w:sz w:val="24"/>
              </w:rPr>
              <w:t>0, 1966</w:t>
            </w:r>
          </w:p>
        </w:tc>
        <w:tc>
          <w:tcPr>
            <w:tcW w:w="1557" w:type="dxa"/>
          </w:tcPr>
          <w:p w:rsidR="007E4078" w:rsidRDefault="00700654">
            <w:pPr>
              <w:pStyle w:val="TableParagraph"/>
              <w:spacing w:line="256" w:lineRule="exact"/>
              <w:ind w:left="438" w:right="42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</w:tbl>
    <w:p w:rsidR="007E4078" w:rsidRDefault="00700654">
      <w:pPr>
        <w:ind w:left="821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SPSS26</w:t>
      </w:r>
    </w:p>
    <w:p w:rsidR="007E4078" w:rsidRDefault="00700654">
      <w:pPr>
        <w:pStyle w:val="BodyText"/>
        <w:spacing w:line="276" w:lineRule="auto"/>
        <w:ind w:right="113"/>
      </w:pPr>
      <w:r>
        <w:t>Berdasarkan hasil pengujian pada tabel 4. Dimana df= n – 2 = 100 – 2 = 98 dengan</w:t>
      </w:r>
      <w:r>
        <w:rPr>
          <w:spacing w:val="1"/>
        </w:rPr>
        <w:t xml:space="preserve"> </w:t>
      </w:r>
      <w:r>
        <w:t>signifikan 5% di dapat r tabel = 0, 1966 setiap pernyataan menghasilkan kuesioner korelasi r</w:t>
      </w:r>
      <w:r>
        <w:rPr>
          <w:spacing w:val="1"/>
        </w:rPr>
        <w:t xml:space="preserve"> </w:t>
      </w:r>
      <w:r>
        <w:t>hitung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tabel.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keseluruhan dinyatakan valid.</w:t>
      </w:r>
    </w:p>
    <w:p w:rsidR="007E4078" w:rsidRDefault="00700654">
      <w:pPr>
        <w:pStyle w:val="Heading1"/>
        <w:spacing w:before="116"/>
      </w:pPr>
      <w:r>
        <w:t>Uji</w:t>
      </w:r>
      <w:r>
        <w:rPr>
          <w:spacing w:val="-2"/>
        </w:rPr>
        <w:t xml:space="preserve"> </w:t>
      </w:r>
      <w:r>
        <w:t>Reliabilitas</w:t>
      </w:r>
    </w:p>
    <w:p w:rsidR="007E4078" w:rsidRDefault="00700654">
      <w:pPr>
        <w:pStyle w:val="BodyText"/>
        <w:spacing w:before="118" w:line="278" w:lineRule="auto"/>
        <w:ind w:right="113"/>
      </w:pPr>
      <w:r>
        <w:t>Suatu kuesioner dikatakan reliabel atau handal jika jawaban seseorang terhadap pernyataan</w:t>
      </w:r>
      <w:r>
        <w:rPr>
          <w:spacing w:val="-57"/>
        </w:rPr>
        <w:t xml:space="preserve"> </w:t>
      </w:r>
      <w:r>
        <w:t>adalah</w:t>
      </w:r>
      <w:r>
        <w:rPr>
          <w:spacing w:val="3"/>
        </w:rPr>
        <w:t xml:space="preserve"> </w:t>
      </w:r>
      <w:r>
        <w:t>konsisten</w:t>
      </w:r>
      <w:r>
        <w:rPr>
          <w:spacing w:val="5"/>
        </w:rPr>
        <w:t xml:space="preserve"> </w:t>
      </w:r>
      <w:r>
        <w:t>atau</w:t>
      </w:r>
      <w:r>
        <w:rPr>
          <w:spacing w:val="3"/>
        </w:rPr>
        <w:t xml:space="preserve"> </w:t>
      </w:r>
      <w:r>
        <w:t>stabil</w:t>
      </w:r>
      <w:r>
        <w:rPr>
          <w:spacing w:val="4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waktu</w:t>
      </w:r>
      <w:r>
        <w:rPr>
          <w:spacing w:val="4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waktu.</w:t>
      </w:r>
      <w:r>
        <w:rPr>
          <w:spacing w:val="6"/>
        </w:rPr>
        <w:t xml:space="preserve"> </w:t>
      </w:r>
      <w:r>
        <w:t>SPSS</w:t>
      </w:r>
      <w:r>
        <w:rPr>
          <w:spacing w:val="9"/>
        </w:rPr>
        <w:t xml:space="preserve"> </w:t>
      </w:r>
      <w:r>
        <w:t>memberikan</w:t>
      </w:r>
      <w:r>
        <w:rPr>
          <w:spacing w:val="3"/>
        </w:rPr>
        <w:t xml:space="preserve"> </w:t>
      </w:r>
      <w:r>
        <w:t>fasilitas</w:t>
      </w:r>
      <w:r>
        <w:rPr>
          <w:spacing w:val="3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mengukur</w:t>
      </w:r>
    </w:p>
    <w:p w:rsidR="007E4078" w:rsidRDefault="007E4078">
      <w:pPr>
        <w:spacing w:line="278" w:lineRule="auto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firstLine="0"/>
        <w:jc w:val="left"/>
      </w:pPr>
      <w:r>
        <w:lastRenderedPageBreak/>
        <w:t>reliabilitas</w:t>
      </w:r>
      <w:r>
        <w:rPr>
          <w:spacing w:val="43"/>
        </w:rPr>
        <w:t xml:space="preserve"> </w:t>
      </w:r>
      <w:r>
        <w:t>dengan</w:t>
      </w:r>
      <w:r>
        <w:rPr>
          <w:spacing w:val="43"/>
        </w:rPr>
        <w:t xml:space="preserve"> </w:t>
      </w:r>
      <w:r>
        <w:t>uji</w:t>
      </w:r>
      <w:r>
        <w:rPr>
          <w:spacing w:val="44"/>
        </w:rPr>
        <w:t xml:space="preserve"> </w:t>
      </w:r>
      <w:r>
        <w:t>statistic</w:t>
      </w:r>
      <w:r>
        <w:rPr>
          <w:spacing w:val="47"/>
        </w:rPr>
        <w:t xml:space="preserve"> </w:t>
      </w:r>
      <w:r>
        <w:rPr>
          <w:i/>
        </w:rPr>
        <w:t>Cronbach</w:t>
      </w:r>
      <w:r>
        <w:rPr>
          <w:i/>
          <w:spacing w:val="43"/>
        </w:rPr>
        <w:t xml:space="preserve"> </w:t>
      </w:r>
      <w:r>
        <w:rPr>
          <w:i/>
        </w:rPr>
        <w:t>Alpha</w:t>
      </w:r>
      <w:r>
        <w:rPr>
          <w:i/>
          <w:spacing w:val="43"/>
        </w:rPr>
        <w:t xml:space="preserve"> </w:t>
      </w:r>
      <w:r>
        <w:rPr>
          <w:i/>
        </w:rPr>
        <w:t>(α).</w:t>
      </w:r>
      <w:r>
        <w:rPr>
          <w:i/>
          <w:spacing w:val="45"/>
        </w:rPr>
        <w:t xml:space="preserve"> </w:t>
      </w:r>
      <w:r>
        <w:t>Suatu</w:t>
      </w:r>
      <w:r>
        <w:rPr>
          <w:spacing w:val="43"/>
        </w:rPr>
        <w:t xml:space="preserve"> </w:t>
      </w:r>
      <w:r>
        <w:t>variabel</w:t>
      </w:r>
      <w:r>
        <w:rPr>
          <w:spacing w:val="43"/>
        </w:rPr>
        <w:t xml:space="preserve"> </w:t>
      </w:r>
      <w:r>
        <w:t>dikatakan</w:t>
      </w:r>
      <w:r>
        <w:rPr>
          <w:spacing w:val="44"/>
        </w:rPr>
        <w:t xml:space="preserve"> </w:t>
      </w:r>
      <w:r>
        <w:t>reliabel</w:t>
      </w:r>
      <w:r>
        <w:rPr>
          <w:spacing w:val="43"/>
        </w:rPr>
        <w:t xml:space="preserve"> </w:t>
      </w:r>
      <w:r>
        <w:t>jika</w:t>
      </w:r>
      <w:r>
        <w:rPr>
          <w:spacing w:val="-57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nilai (α) di atas 0,6.</w:t>
      </w:r>
    </w:p>
    <w:p w:rsidR="007E4078" w:rsidRDefault="00700654">
      <w:pPr>
        <w:pStyle w:val="Heading1"/>
        <w:spacing w:before="1" w:line="274" w:lineRule="exact"/>
        <w:ind w:left="3686" w:right="3695"/>
        <w:jc w:val="center"/>
      </w:pPr>
      <w:r>
        <w:t>Tabel 5.</w:t>
      </w:r>
    </w:p>
    <w:p w:rsidR="007E4078" w:rsidRDefault="00700654">
      <w:pPr>
        <w:pStyle w:val="BodyText"/>
        <w:spacing w:after="9" w:line="274" w:lineRule="exact"/>
        <w:ind w:left="2544" w:right="2555" w:firstLine="0"/>
        <w:jc w:val="center"/>
      </w:pP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Reabilitas</w:t>
      </w:r>
      <w:r>
        <w:rPr>
          <w:spacing w:val="-2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Produk</w:t>
      </w: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45"/>
        <w:gridCol w:w="1847"/>
      </w:tblGrid>
      <w:tr w:rsidR="007E4078">
        <w:trPr>
          <w:trHeight w:val="230"/>
        </w:trPr>
        <w:tc>
          <w:tcPr>
            <w:tcW w:w="6361" w:type="dxa"/>
            <w:gridSpan w:val="3"/>
          </w:tcPr>
          <w:p w:rsidR="007E4078" w:rsidRDefault="00700654">
            <w:pPr>
              <w:pStyle w:val="TableParagraph"/>
              <w:ind w:left="1373"/>
              <w:rPr>
                <w:b/>
                <w:sz w:val="20"/>
              </w:rPr>
            </w:pPr>
            <w:r>
              <w:rPr>
                <w:b/>
                <w:sz w:val="20"/>
              </w:rPr>
              <w:t>Reliability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Statistics</w:t>
            </w:r>
          </w:p>
        </w:tc>
      </w:tr>
      <w:tr w:rsidR="007E4078">
        <w:trPr>
          <w:trHeight w:val="690"/>
        </w:trPr>
        <w:tc>
          <w:tcPr>
            <w:tcW w:w="2269" w:type="dxa"/>
          </w:tcPr>
          <w:p w:rsidR="007E4078" w:rsidRDefault="007E4078">
            <w:pPr>
              <w:pStyle w:val="TableParagraph"/>
              <w:spacing w:line="240" w:lineRule="auto"/>
            </w:pPr>
          </w:p>
          <w:p w:rsidR="007E4078" w:rsidRDefault="007E4078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7E4078" w:rsidRDefault="00700654">
            <w:pPr>
              <w:pStyle w:val="TableParagraph"/>
              <w:spacing w:line="212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Cronbach's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Alpha</w:t>
            </w:r>
          </w:p>
        </w:tc>
        <w:tc>
          <w:tcPr>
            <w:tcW w:w="2245" w:type="dxa"/>
          </w:tcPr>
          <w:p w:rsidR="007E4078" w:rsidRDefault="00700654">
            <w:pPr>
              <w:pStyle w:val="TableParagraph"/>
              <w:spacing w:line="230" w:lineRule="exact"/>
              <w:ind w:left="136" w:right="132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Cronbach's Alpha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Standardized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847" w:type="dxa"/>
          </w:tcPr>
          <w:p w:rsidR="007E4078" w:rsidRDefault="00700654">
            <w:pPr>
              <w:pStyle w:val="TableParagraph"/>
              <w:spacing w:line="228" w:lineRule="exact"/>
              <w:ind w:left="476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</w:p>
        </w:tc>
      </w:tr>
      <w:tr w:rsidR="007E4078">
        <w:trPr>
          <w:trHeight w:val="230"/>
        </w:trPr>
        <w:tc>
          <w:tcPr>
            <w:tcW w:w="2269" w:type="dxa"/>
          </w:tcPr>
          <w:p w:rsidR="007E4078" w:rsidRDefault="00700654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,811</w:t>
            </w:r>
          </w:p>
        </w:tc>
        <w:tc>
          <w:tcPr>
            <w:tcW w:w="2245" w:type="dxa"/>
          </w:tcPr>
          <w:p w:rsidR="007E4078" w:rsidRDefault="00700654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,811</w:t>
            </w:r>
          </w:p>
        </w:tc>
        <w:tc>
          <w:tcPr>
            <w:tcW w:w="1847" w:type="dxa"/>
          </w:tcPr>
          <w:p w:rsidR="007E4078" w:rsidRDefault="00700654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:rsidR="007E4078" w:rsidRDefault="00700654">
      <w:pPr>
        <w:spacing w:line="201" w:lineRule="exact"/>
        <w:ind w:left="1542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2022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SPSS26</w:t>
      </w:r>
    </w:p>
    <w:p w:rsidR="007E4078" w:rsidRDefault="00700654">
      <w:pPr>
        <w:pStyle w:val="BodyText"/>
        <w:spacing w:line="276" w:lineRule="auto"/>
        <w:ind w:right="113"/>
      </w:pPr>
      <w:r>
        <w:t>Berdasarkan hasil pengujian pada tabel 5. diatas, terdapat nilai Cronbach Alpha sebesar</w:t>
      </w:r>
      <w:r>
        <w:rPr>
          <w:spacing w:val="1"/>
        </w:rPr>
        <w:t xml:space="preserve"> </w:t>
      </w:r>
      <w:r>
        <w:t>0,811. Hal ini dinyatakan bahwa semua pernyataan dari kualitas produk teruji reliabilitas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besar dari</w:t>
      </w:r>
      <w:r>
        <w:rPr>
          <w:spacing w:val="-1"/>
        </w:rPr>
        <w:t xml:space="preserve"> </w:t>
      </w:r>
      <w:r>
        <w:t>0,60</w:t>
      </w:r>
      <w:r>
        <w:rPr>
          <w:spacing w:val="-1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-1"/>
        </w:rPr>
        <w:t xml:space="preserve"> </w:t>
      </w:r>
      <w:r>
        <w:t>reliabel.</w:t>
      </w:r>
    </w:p>
    <w:p w:rsidR="007E4078" w:rsidRDefault="00700654">
      <w:pPr>
        <w:pStyle w:val="Heading1"/>
        <w:spacing w:before="3" w:line="274" w:lineRule="exact"/>
        <w:ind w:left="3686" w:right="3695"/>
        <w:jc w:val="center"/>
      </w:pPr>
      <w:r>
        <w:t>Tabel 6.</w:t>
      </w:r>
    </w:p>
    <w:p w:rsidR="007E4078" w:rsidRDefault="00700654">
      <w:pPr>
        <w:pStyle w:val="BodyText"/>
        <w:spacing w:after="8" w:line="274" w:lineRule="exact"/>
        <w:ind w:left="2544" w:right="2555" w:firstLine="0"/>
        <w:jc w:val="center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Reliabilitas</w:t>
      </w:r>
      <w:r>
        <w:rPr>
          <w:spacing w:val="-3"/>
        </w:rPr>
        <w:t xml:space="preserve"> </w:t>
      </w:r>
      <w:r>
        <w:t>Harga</w:t>
      </w: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2993"/>
        <w:gridCol w:w="1973"/>
      </w:tblGrid>
      <w:tr w:rsidR="007E4078">
        <w:trPr>
          <w:trHeight w:val="230"/>
        </w:trPr>
        <w:tc>
          <w:tcPr>
            <w:tcW w:w="6486" w:type="dxa"/>
            <w:gridSpan w:val="3"/>
          </w:tcPr>
          <w:p w:rsidR="007E4078" w:rsidRDefault="00700654">
            <w:pPr>
              <w:pStyle w:val="TableParagraph"/>
              <w:ind w:left="1402"/>
              <w:rPr>
                <w:b/>
                <w:sz w:val="20"/>
              </w:rPr>
            </w:pPr>
            <w:r>
              <w:rPr>
                <w:b/>
                <w:sz w:val="20"/>
              </w:rPr>
              <w:t>Reliability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Statistics</w:t>
            </w:r>
          </w:p>
        </w:tc>
      </w:tr>
      <w:tr w:rsidR="007E4078">
        <w:trPr>
          <w:trHeight w:val="460"/>
        </w:trPr>
        <w:tc>
          <w:tcPr>
            <w:tcW w:w="1520" w:type="dxa"/>
          </w:tcPr>
          <w:p w:rsidR="007E4078" w:rsidRDefault="00700654">
            <w:pPr>
              <w:pStyle w:val="TableParagraph"/>
              <w:spacing w:line="230" w:lineRule="exact"/>
              <w:ind w:left="494" w:hanging="2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Cronbach's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Alpha</w:t>
            </w:r>
          </w:p>
        </w:tc>
        <w:tc>
          <w:tcPr>
            <w:tcW w:w="2993" w:type="dxa"/>
          </w:tcPr>
          <w:p w:rsidR="007E4078" w:rsidRDefault="00700654">
            <w:pPr>
              <w:pStyle w:val="TableParagraph"/>
              <w:spacing w:line="230" w:lineRule="exact"/>
              <w:ind w:left="695" w:right="295" w:hanging="394"/>
              <w:rPr>
                <w:b/>
                <w:sz w:val="20"/>
              </w:rPr>
            </w:pPr>
            <w:r>
              <w:rPr>
                <w:b/>
                <w:sz w:val="20"/>
              </w:rPr>
              <w:t>Cronbach's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Alpha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Standardized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973" w:type="dxa"/>
          </w:tcPr>
          <w:p w:rsidR="007E4078" w:rsidRDefault="007E4078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12" w:lineRule="exact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</w:p>
        </w:tc>
      </w:tr>
      <w:tr w:rsidR="007E4078">
        <w:trPr>
          <w:trHeight w:val="229"/>
        </w:trPr>
        <w:tc>
          <w:tcPr>
            <w:tcW w:w="1520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,624</w:t>
            </w:r>
          </w:p>
        </w:tc>
        <w:tc>
          <w:tcPr>
            <w:tcW w:w="2993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,624</w:t>
            </w:r>
          </w:p>
        </w:tc>
        <w:tc>
          <w:tcPr>
            <w:tcW w:w="1973" w:type="dxa"/>
          </w:tcPr>
          <w:p w:rsidR="007E4078" w:rsidRDefault="00700654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</w:tbl>
    <w:p w:rsidR="007E4078" w:rsidRDefault="00700654">
      <w:pPr>
        <w:spacing w:line="201" w:lineRule="exact"/>
        <w:ind w:left="1542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SPSS26,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2022</w:t>
      </w:r>
    </w:p>
    <w:p w:rsidR="007E4078" w:rsidRDefault="00700654">
      <w:pPr>
        <w:pStyle w:val="BodyText"/>
        <w:spacing w:line="276" w:lineRule="auto"/>
        <w:ind w:right="111"/>
      </w:pPr>
      <w:r>
        <w:t>Berdasarkan hasil pengujian tabel 6. diatas, terdapat nilai Cronbach Alpha sebesar 0,624.</w:t>
      </w:r>
      <w:r>
        <w:rPr>
          <w:spacing w:val="1"/>
        </w:rPr>
        <w:t xml:space="preserve"> </w:t>
      </w:r>
      <w:r>
        <w:t>Hal ini dinyatakan bahwa semua pernyataan dari harga teruji reliabilitas dengan nilai lebih</w:t>
      </w:r>
      <w:r>
        <w:rPr>
          <w:spacing w:val="1"/>
        </w:rPr>
        <w:t xml:space="preserve"> </w:t>
      </w:r>
      <w:r>
        <w:t>besar</w:t>
      </w:r>
      <w:r>
        <w:rPr>
          <w:spacing w:val="-1"/>
        </w:rPr>
        <w:t xml:space="preserve"> </w:t>
      </w:r>
      <w:r>
        <w:t>dari 0,60 sehingga</w:t>
      </w:r>
      <w:r>
        <w:rPr>
          <w:spacing w:val="1"/>
        </w:rPr>
        <w:t xml:space="preserve"> </w:t>
      </w:r>
      <w:r>
        <w:t>harga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dikatakan</w:t>
      </w:r>
      <w:r>
        <w:rPr>
          <w:spacing w:val="2"/>
        </w:rPr>
        <w:t xml:space="preserve"> </w:t>
      </w:r>
      <w:r>
        <w:t>reliabel.</w:t>
      </w:r>
    </w:p>
    <w:p w:rsidR="007E4078" w:rsidRDefault="00700654">
      <w:pPr>
        <w:pStyle w:val="Heading1"/>
        <w:spacing w:before="2" w:line="274" w:lineRule="exact"/>
        <w:ind w:left="3686" w:right="3695"/>
        <w:jc w:val="center"/>
      </w:pPr>
      <w:r>
        <w:t>Tabel 7.</w:t>
      </w:r>
    </w:p>
    <w:p w:rsidR="007E4078" w:rsidRDefault="00700654">
      <w:pPr>
        <w:pStyle w:val="BodyText"/>
        <w:spacing w:after="9" w:line="274" w:lineRule="exact"/>
        <w:ind w:left="2544" w:right="2556" w:firstLine="0"/>
        <w:jc w:val="center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Reliabilitas</w:t>
      </w:r>
      <w:r>
        <w:rPr>
          <w:spacing w:val="-2"/>
        </w:rPr>
        <w:t xml:space="preserve"> </w:t>
      </w:r>
      <w:r>
        <w:t>Harga</w:t>
      </w:r>
    </w:p>
    <w:tbl>
      <w:tblPr>
        <w:tblW w:w="0" w:type="auto"/>
        <w:tblInd w:w="2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329"/>
        <w:gridCol w:w="1083"/>
      </w:tblGrid>
      <w:tr w:rsidR="007E4078">
        <w:trPr>
          <w:trHeight w:val="230"/>
        </w:trPr>
        <w:tc>
          <w:tcPr>
            <w:tcW w:w="5112" w:type="dxa"/>
            <w:gridSpan w:val="3"/>
          </w:tcPr>
          <w:p w:rsidR="007E4078" w:rsidRDefault="00700654">
            <w:pPr>
              <w:pStyle w:val="TableParagraph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Reliability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Statistics</w:t>
            </w:r>
          </w:p>
        </w:tc>
      </w:tr>
      <w:tr w:rsidR="007E4078">
        <w:trPr>
          <w:trHeight w:val="460"/>
        </w:trPr>
        <w:tc>
          <w:tcPr>
            <w:tcW w:w="1700" w:type="dxa"/>
          </w:tcPr>
          <w:p w:rsidR="007E4078" w:rsidRDefault="007E4078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before="1" w:line="21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Cronbach's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Alpha</w:t>
            </w:r>
          </w:p>
        </w:tc>
        <w:tc>
          <w:tcPr>
            <w:tcW w:w="2329" w:type="dxa"/>
          </w:tcPr>
          <w:p w:rsidR="007E4078" w:rsidRDefault="00700654">
            <w:pPr>
              <w:pStyle w:val="TableParagraph"/>
              <w:spacing w:line="230" w:lineRule="exact"/>
              <w:ind w:left="234" w:right="93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Cronbach's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Alpha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Standardized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083" w:type="dxa"/>
          </w:tcPr>
          <w:p w:rsidR="007E4078" w:rsidRDefault="007E4078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before="1" w:line="212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</w:p>
        </w:tc>
      </w:tr>
      <w:tr w:rsidR="007E4078">
        <w:trPr>
          <w:trHeight w:val="230"/>
        </w:trPr>
        <w:tc>
          <w:tcPr>
            <w:tcW w:w="1700" w:type="dxa"/>
          </w:tcPr>
          <w:p w:rsidR="007E4078" w:rsidRDefault="00700654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,635</w:t>
            </w:r>
          </w:p>
        </w:tc>
        <w:tc>
          <w:tcPr>
            <w:tcW w:w="2329" w:type="dxa"/>
          </w:tcPr>
          <w:p w:rsidR="007E4078" w:rsidRDefault="00700654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,635</w:t>
            </w:r>
          </w:p>
        </w:tc>
        <w:tc>
          <w:tcPr>
            <w:tcW w:w="1083" w:type="dxa"/>
          </w:tcPr>
          <w:p w:rsidR="007E4078" w:rsidRDefault="00700654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:rsidR="007E4078" w:rsidRDefault="00700654">
      <w:pPr>
        <w:spacing w:line="201" w:lineRule="exact"/>
        <w:ind w:left="1993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SPSS26,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2022</w:t>
      </w:r>
    </w:p>
    <w:p w:rsidR="007E4078" w:rsidRDefault="00700654">
      <w:pPr>
        <w:pStyle w:val="BodyText"/>
        <w:spacing w:line="276" w:lineRule="auto"/>
        <w:ind w:right="114"/>
      </w:pPr>
      <w:r>
        <w:t>Berdasarkan hasil pengujian tabel 7. diatas, terdapat nilai Cronbach Alpha sebesar 0,635.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teruji</w:t>
      </w:r>
      <w:r>
        <w:rPr>
          <w:spacing w:val="1"/>
        </w:rPr>
        <w:t xml:space="preserve"> </w:t>
      </w:r>
      <w:r>
        <w:t>reliabilitas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nilai lebih</w:t>
      </w:r>
      <w:r>
        <w:rPr>
          <w:spacing w:val="-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 0,60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harga dapat dikatakan</w:t>
      </w:r>
      <w:r>
        <w:rPr>
          <w:spacing w:val="2"/>
        </w:rPr>
        <w:t xml:space="preserve"> </w:t>
      </w:r>
      <w:r>
        <w:t>reliabel.</w:t>
      </w:r>
    </w:p>
    <w:p w:rsidR="007E4078" w:rsidRDefault="00700654">
      <w:pPr>
        <w:pStyle w:val="Heading1"/>
        <w:spacing w:before="122" w:line="343" w:lineRule="auto"/>
        <w:ind w:right="7316"/>
      </w:pPr>
      <w:r>
        <w:t>Uji Asumsi Klasik</w:t>
      </w:r>
      <w:r>
        <w:rPr>
          <w:spacing w:val="-57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Normalitas</w:t>
      </w:r>
    </w:p>
    <w:p w:rsidR="007E4078" w:rsidRDefault="00700654">
      <w:pPr>
        <w:pStyle w:val="BodyText"/>
        <w:spacing w:before="1" w:line="276" w:lineRule="auto"/>
        <w:ind w:right="111"/>
      </w:pPr>
      <w:r>
        <w:t>Uji normalitas bertujuan untuk mengetahui apakah dalam model regresi, variabel terikat</w:t>
      </w:r>
      <w:r>
        <w:rPr>
          <w:spacing w:val="1"/>
        </w:rPr>
        <w:t xml:space="preserve"> </w:t>
      </w:r>
      <w:r>
        <w:t>memiliki distribusi normal atau tidak. Karena model regresi</w:t>
      </w:r>
      <w:r>
        <w:rPr>
          <w:spacing w:val="60"/>
        </w:rPr>
        <w:t xml:space="preserve"> </w:t>
      </w:r>
      <w:r>
        <w:t>yang baik memiliki distribusi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mendekati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(Ghozali,</w:t>
      </w:r>
      <w:r>
        <w:rPr>
          <w:spacing w:val="1"/>
        </w:rPr>
        <w:t xml:space="preserve"> </w:t>
      </w:r>
      <w:r>
        <w:t>2006).</w:t>
      </w:r>
      <w:r>
        <w:rPr>
          <w:spacing w:val="1"/>
        </w:rPr>
        <w:t xml:space="preserve"> </w:t>
      </w:r>
      <w:r>
        <w:t>Deteksi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dilakukan dengan melihat penyebaran data (titik) pada sumbu diagonal dari grafik. Jika data</w:t>
      </w:r>
      <w:r>
        <w:rPr>
          <w:spacing w:val="1"/>
        </w:rPr>
        <w:t xml:space="preserve"> </w:t>
      </w:r>
      <w:r>
        <w:t>menyebar di sekitar garis diagonal, maka model regresi memenuhi asumsi normalitas. Berikut</w:t>
      </w:r>
      <w:r>
        <w:rPr>
          <w:spacing w:val="-57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 hasil uji normalitas metode grafik P-P Plot:</w:t>
      </w:r>
    </w:p>
    <w:p w:rsidR="007E4078" w:rsidRDefault="00700654">
      <w:pPr>
        <w:pStyle w:val="Heading1"/>
        <w:spacing w:before="1" w:line="274" w:lineRule="exact"/>
        <w:ind w:left="2544" w:right="2550"/>
        <w:jc w:val="center"/>
      </w:pPr>
      <w:r>
        <w:t>Gambar</w:t>
      </w:r>
      <w:r>
        <w:rPr>
          <w:spacing w:val="-3"/>
        </w:rPr>
        <w:t xml:space="preserve"> </w:t>
      </w:r>
      <w:r>
        <w:t>1.</w:t>
      </w:r>
    </w:p>
    <w:p w:rsidR="007E4078" w:rsidRDefault="00700654">
      <w:pPr>
        <w:pStyle w:val="BodyText"/>
        <w:spacing w:line="274" w:lineRule="exact"/>
        <w:ind w:left="2544" w:right="2557" w:firstLine="0"/>
        <w:jc w:val="center"/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2112264</wp:posOffset>
            </wp:positionH>
            <wp:positionV relativeFrom="paragraph">
              <wp:posOffset>188462</wp:posOffset>
            </wp:positionV>
            <wp:extent cx="3602782" cy="990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78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Normal</w:t>
      </w:r>
      <w:r>
        <w:rPr>
          <w:spacing w:val="-2"/>
        </w:rPr>
        <w:t xml:space="preserve"> </w:t>
      </w:r>
      <w:r>
        <w:t>P-P</w:t>
      </w:r>
      <w:r>
        <w:rPr>
          <w:spacing w:val="-2"/>
        </w:rPr>
        <w:t xml:space="preserve"> </w:t>
      </w:r>
      <w:r>
        <w:t>Plot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Normalitas</w:t>
      </w:r>
      <w:r>
        <w:rPr>
          <w:spacing w:val="-2"/>
        </w:rPr>
        <w:t xml:space="preserve"> </w:t>
      </w:r>
      <w:r>
        <w:t>Data</w:t>
      </w:r>
    </w:p>
    <w:p w:rsidR="007E4078" w:rsidRDefault="007E4078">
      <w:pPr>
        <w:spacing w:line="274" w:lineRule="exact"/>
        <w:jc w:val="center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15"/>
      </w:pPr>
      <w:r>
        <w:lastRenderedPageBreak/>
        <w:t>Dari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titik-titik</w:t>
      </w:r>
      <w:r>
        <w:rPr>
          <w:spacing w:val="1"/>
        </w:rPr>
        <w:t xml:space="preserve"> </w:t>
      </w:r>
      <w:r>
        <w:t>menyebar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diagonal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garis tersebut,</w:t>
      </w:r>
      <w:r>
        <w:rPr>
          <w:spacing w:val="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residual pada</w:t>
      </w:r>
      <w:r>
        <w:rPr>
          <w:spacing w:val="-2"/>
        </w:rPr>
        <w:t xml:space="preserve"> </w:t>
      </w:r>
      <w:r>
        <w:t>model regresi terdistribusi</w:t>
      </w:r>
      <w:r>
        <w:rPr>
          <w:spacing w:val="-1"/>
        </w:rPr>
        <w:t xml:space="preserve"> </w:t>
      </w:r>
      <w:r>
        <w:t>normal.</w:t>
      </w:r>
    </w:p>
    <w:p w:rsidR="007E4078" w:rsidRDefault="00700654">
      <w:pPr>
        <w:pStyle w:val="Heading1"/>
        <w:spacing w:before="121"/>
      </w:pPr>
      <w:r>
        <w:t>Uji</w:t>
      </w:r>
      <w:r>
        <w:rPr>
          <w:spacing w:val="-2"/>
        </w:rPr>
        <w:t xml:space="preserve"> </w:t>
      </w:r>
      <w:r>
        <w:t>Multikolinearitas</w:t>
      </w:r>
    </w:p>
    <w:p w:rsidR="007E4078" w:rsidRDefault="00700654">
      <w:pPr>
        <w:pStyle w:val="BodyText"/>
        <w:spacing w:before="118" w:line="276" w:lineRule="auto"/>
        <w:ind w:right="116"/>
      </w:pPr>
      <w:r>
        <w:t>Uji</w:t>
      </w:r>
      <w:r>
        <w:rPr>
          <w:spacing w:val="1"/>
        </w:rPr>
        <w:t xml:space="preserve"> </w:t>
      </w:r>
      <w:r>
        <w:t>multikolinearitas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(Ghozali,</w:t>
      </w:r>
      <w:r>
        <w:rPr>
          <w:spacing w:val="1"/>
        </w:rPr>
        <w:t xml:space="preserve"> </w:t>
      </w:r>
      <w:r>
        <w:t>2006).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korelasi,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dinamakan terdapat problem multikolinearitas. Model regresi</w:t>
      </w:r>
      <w:r>
        <w:rPr>
          <w:spacing w:val="1"/>
        </w:rPr>
        <w:t xml:space="preserve"> </w:t>
      </w:r>
      <w:r>
        <w:t>yang baik seharusnya tidak</w:t>
      </w:r>
      <w:r>
        <w:rPr>
          <w:spacing w:val="1"/>
        </w:rPr>
        <w:t xml:space="preserve"> </w:t>
      </w:r>
      <w:r>
        <w:t>terjadi</w:t>
      </w:r>
      <w:r>
        <w:rPr>
          <w:spacing w:val="-1"/>
        </w:rPr>
        <w:t xml:space="preserve"> </w:t>
      </w:r>
      <w:r>
        <w:t>korelasi diantara</w:t>
      </w:r>
      <w:r>
        <w:rPr>
          <w:spacing w:val="-2"/>
        </w:rPr>
        <w:t xml:space="preserve"> </w:t>
      </w:r>
      <w:r>
        <w:t>variabel independen.</w:t>
      </w:r>
    </w:p>
    <w:p w:rsidR="007E4078" w:rsidRDefault="00700654">
      <w:pPr>
        <w:pStyle w:val="BodyText"/>
        <w:spacing w:line="276" w:lineRule="auto"/>
        <w:ind w:right="113" w:firstLine="343"/>
      </w:pPr>
      <w:r>
        <w:t>Pengujian multikolinearitas pada penelitian ini dilakukan dengan melihat nilai, apabila</w:t>
      </w:r>
      <w:r>
        <w:rPr>
          <w:spacing w:val="1"/>
        </w:rPr>
        <w:t xml:space="preserve"> </w:t>
      </w:r>
      <w:r>
        <w:t xml:space="preserve">nilai VIF </w:t>
      </w:r>
      <w:r>
        <w:rPr>
          <w:i/>
        </w:rPr>
        <w:t xml:space="preserve">(Variance Inflation Faktor) </w:t>
      </w:r>
      <w:r>
        <w:t>&lt; 10 atau toleransinya &gt; 0,10, maka model regresi 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multikolinearitas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independen.</w:t>
      </w:r>
    </w:p>
    <w:p w:rsidR="007E4078" w:rsidRDefault="00700654">
      <w:pPr>
        <w:pStyle w:val="Heading1"/>
        <w:spacing w:before="3" w:line="274" w:lineRule="exact"/>
        <w:ind w:left="2544" w:right="1701"/>
        <w:jc w:val="center"/>
      </w:pPr>
      <w:r>
        <w:t>Tabel 8.</w:t>
      </w:r>
    </w:p>
    <w:p w:rsidR="007E4078" w:rsidRDefault="00700654">
      <w:pPr>
        <w:pStyle w:val="BodyText"/>
        <w:spacing w:after="8" w:line="274" w:lineRule="exact"/>
        <w:ind w:left="2544" w:right="1703" w:firstLine="0"/>
        <w:jc w:val="center"/>
      </w:pP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Multikolonieritas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1296"/>
        <w:gridCol w:w="853"/>
        <w:gridCol w:w="1133"/>
        <w:gridCol w:w="1462"/>
        <w:gridCol w:w="696"/>
        <w:gridCol w:w="770"/>
        <w:gridCol w:w="1157"/>
        <w:gridCol w:w="734"/>
      </w:tblGrid>
      <w:tr w:rsidR="007E4078">
        <w:trPr>
          <w:trHeight w:val="254"/>
        </w:trPr>
        <w:tc>
          <w:tcPr>
            <w:tcW w:w="8365" w:type="dxa"/>
            <w:gridSpan w:val="9"/>
          </w:tcPr>
          <w:p w:rsidR="007E4078" w:rsidRDefault="00700654">
            <w:pPr>
              <w:pStyle w:val="TableParagraph"/>
              <w:spacing w:line="234" w:lineRule="exact"/>
              <w:ind w:left="3571" w:right="3561"/>
              <w:jc w:val="center"/>
              <w:rPr>
                <w:b/>
              </w:rPr>
            </w:pPr>
            <w:r>
              <w:rPr>
                <w:b/>
              </w:rPr>
              <w:t>Coefficients</w:t>
            </w:r>
            <w:r>
              <w:rPr>
                <w:b/>
                <w:vertAlign w:val="superscript"/>
              </w:rPr>
              <w:t>a</w:t>
            </w:r>
          </w:p>
        </w:tc>
      </w:tr>
      <w:tr w:rsidR="007E4078">
        <w:trPr>
          <w:trHeight w:val="505"/>
        </w:trPr>
        <w:tc>
          <w:tcPr>
            <w:tcW w:w="1560" w:type="dxa"/>
            <w:gridSpan w:val="2"/>
            <w:vMerge w:val="restart"/>
          </w:tcPr>
          <w:p w:rsidR="007E4078" w:rsidRDefault="007E4078">
            <w:pPr>
              <w:pStyle w:val="TableParagraph"/>
              <w:spacing w:line="240" w:lineRule="auto"/>
              <w:rPr>
                <w:sz w:val="24"/>
              </w:rPr>
            </w:pPr>
          </w:p>
          <w:p w:rsidR="007E4078" w:rsidRDefault="007E4078">
            <w:pPr>
              <w:pStyle w:val="TableParagraph"/>
              <w:spacing w:before="8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line="233" w:lineRule="exact"/>
              <w:ind w:left="64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1986" w:type="dxa"/>
            <w:gridSpan w:val="2"/>
          </w:tcPr>
          <w:p w:rsidR="007E4078" w:rsidRDefault="00700654">
            <w:pPr>
              <w:pStyle w:val="TableParagraph"/>
              <w:spacing w:line="252" w:lineRule="exact"/>
              <w:ind w:left="437" w:right="213" w:hanging="198"/>
              <w:rPr>
                <w:b/>
              </w:rPr>
            </w:pPr>
            <w:r>
              <w:rPr>
                <w:b/>
              </w:rPr>
              <w:t>Unstandardized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Coefficients</w:t>
            </w:r>
          </w:p>
        </w:tc>
        <w:tc>
          <w:tcPr>
            <w:tcW w:w="1462" w:type="dxa"/>
          </w:tcPr>
          <w:p w:rsidR="007E4078" w:rsidRDefault="00700654">
            <w:pPr>
              <w:pStyle w:val="TableParagraph"/>
              <w:spacing w:line="252" w:lineRule="exact"/>
              <w:ind w:left="174" w:right="73" w:hanging="75"/>
              <w:rPr>
                <w:b/>
              </w:rPr>
            </w:pPr>
            <w:r>
              <w:rPr>
                <w:b/>
              </w:rPr>
              <w:t>Standardized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Coefficients</w:t>
            </w:r>
          </w:p>
        </w:tc>
        <w:tc>
          <w:tcPr>
            <w:tcW w:w="696" w:type="dxa"/>
            <w:vMerge w:val="restart"/>
          </w:tcPr>
          <w:p w:rsidR="007E4078" w:rsidRDefault="007E4078">
            <w:pPr>
              <w:pStyle w:val="TableParagraph"/>
              <w:spacing w:line="240" w:lineRule="auto"/>
              <w:rPr>
                <w:sz w:val="24"/>
              </w:rPr>
            </w:pPr>
          </w:p>
          <w:p w:rsidR="007E4078" w:rsidRDefault="007E4078">
            <w:pPr>
              <w:pStyle w:val="TableParagraph"/>
              <w:spacing w:before="8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line="233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70" w:type="dxa"/>
            <w:vMerge w:val="restart"/>
          </w:tcPr>
          <w:p w:rsidR="007E4078" w:rsidRDefault="007E4078">
            <w:pPr>
              <w:pStyle w:val="TableParagraph"/>
              <w:spacing w:line="240" w:lineRule="auto"/>
              <w:rPr>
                <w:sz w:val="24"/>
              </w:rPr>
            </w:pPr>
          </w:p>
          <w:p w:rsidR="007E4078" w:rsidRDefault="007E4078">
            <w:pPr>
              <w:pStyle w:val="TableParagraph"/>
              <w:spacing w:before="8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line="233" w:lineRule="exact"/>
              <w:ind w:left="207"/>
              <w:rPr>
                <w:b/>
              </w:rPr>
            </w:pPr>
            <w:r>
              <w:rPr>
                <w:b/>
              </w:rPr>
              <w:t>Sig.</w:t>
            </w:r>
          </w:p>
        </w:tc>
        <w:tc>
          <w:tcPr>
            <w:tcW w:w="1891" w:type="dxa"/>
            <w:gridSpan w:val="2"/>
          </w:tcPr>
          <w:p w:rsidR="007E4078" w:rsidRDefault="00700654">
            <w:pPr>
              <w:pStyle w:val="TableParagraph"/>
              <w:spacing w:line="252" w:lineRule="exact"/>
              <w:ind w:left="520" w:right="358" w:hanging="142"/>
              <w:rPr>
                <w:b/>
              </w:rPr>
            </w:pPr>
            <w:r>
              <w:rPr>
                <w:b/>
              </w:rPr>
              <w:t>Collinearity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Statistics</w:t>
            </w:r>
          </w:p>
        </w:tc>
      </w:tr>
      <w:tr w:rsidR="007E4078">
        <w:trPr>
          <w:trHeight w:val="251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7E4078" w:rsidRDefault="00700654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33" w:type="dxa"/>
          </w:tcPr>
          <w:p w:rsidR="007E4078" w:rsidRDefault="00700654">
            <w:pPr>
              <w:pStyle w:val="TableParagraph"/>
              <w:spacing w:line="23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Std.Error</w:t>
            </w:r>
          </w:p>
        </w:tc>
        <w:tc>
          <w:tcPr>
            <w:tcW w:w="1462" w:type="dxa"/>
          </w:tcPr>
          <w:p w:rsidR="007E4078" w:rsidRDefault="00700654">
            <w:pPr>
              <w:pStyle w:val="TableParagraph"/>
              <w:spacing w:line="232" w:lineRule="exact"/>
              <w:ind w:left="495" w:right="488"/>
              <w:jc w:val="center"/>
              <w:rPr>
                <w:b/>
              </w:rPr>
            </w:pPr>
            <w:r>
              <w:rPr>
                <w:b/>
              </w:rPr>
              <w:t>Beta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7E4078" w:rsidRDefault="00700654">
            <w:pPr>
              <w:pStyle w:val="TableParagraph"/>
              <w:spacing w:line="232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Tolerance</w:t>
            </w:r>
          </w:p>
        </w:tc>
        <w:tc>
          <w:tcPr>
            <w:tcW w:w="734" w:type="dxa"/>
          </w:tcPr>
          <w:p w:rsidR="007E4078" w:rsidRDefault="00700654">
            <w:pPr>
              <w:pStyle w:val="TableParagraph"/>
              <w:spacing w:line="232" w:lineRule="exact"/>
              <w:ind w:left="177"/>
              <w:rPr>
                <w:b/>
              </w:rPr>
            </w:pPr>
            <w:r>
              <w:rPr>
                <w:b/>
              </w:rPr>
              <w:t>VIF</w:t>
            </w:r>
          </w:p>
        </w:tc>
      </w:tr>
      <w:tr w:rsidR="007E4078">
        <w:trPr>
          <w:trHeight w:val="253"/>
        </w:trPr>
        <w:tc>
          <w:tcPr>
            <w:tcW w:w="264" w:type="dxa"/>
            <w:vMerge w:val="restart"/>
            <w:shd w:val="clear" w:color="auto" w:fill="DFDFDF"/>
          </w:tcPr>
          <w:p w:rsidR="007E4078" w:rsidRDefault="00700654">
            <w:pPr>
              <w:pStyle w:val="TableParagraph"/>
              <w:spacing w:line="247" w:lineRule="exact"/>
              <w:ind w:left="64"/>
            </w:pPr>
            <w:r>
              <w:t>1</w:t>
            </w:r>
          </w:p>
        </w:tc>
        <w:tc>
          <w:tcPr>
            <w:tcW w:w="1296" w:type="dxa"/>
            <w:shd w:val="clear" w:color="auto" w:fill="DFDFDF"/>
          </w:tcPr>
          <w:p w:rsidR="007E4078" w:rsidRDefault="00700654">
            <w:pPr>
              <w:pStyle w:val="TableParagraph"/>
              <w:spacing w:line="234" w:lineRule="exact"/>
              <w:ind w:left="64"/>
            </w:pPr>
            <w:r>
              <w:t>(Constant)</w:t>
            </w:r>
          </w:p>
        </w:tc>
        <w:tc>
          <w:tcPr>
            <w:tcW w:w="853" w:type="dxa"/>
          </w:tcPr>
          <w:p w:rsidR="007E4078" w:rsidRDefault="00700654">
            <w:pPr>
              <w:pStyle w:val="TableParagraph"/>
              <w:spacing w:line="234" w:lineRule="exact"/>
              <w:ind w:right="54"/>
              <w:jc w:val="right"/>
            </w:pPr>
            <w:r>
              <w:t>8,698</w:t>
            </w:r>
          </w:p>
        </w:tc>
        <w:tc>
          <w:tcPr>
            <w:tcW w:w="1133" w:type="dxa"/>
          </w:tcPr>
          <w:p w:rsidR="007E4078" w:rsidRDefault="00700654">
            <w:pPr>
              <w:pStyle w:val="TableParagraph"/>
              <w:spacing w:line="234" w:lineRule="exact"/>
              <w:ind w:right="53"/>
              <w:jc w:val="right"/>
            </w:pPr>
            <w:r>
              <w:t>2,331</w:t>
            </w:r>
          </w:p>
        </w:tc>
        <w:tc>
          <w:tcPr>
            <w:tcW w:w="1462" w:type="dxa"/>
          </w:tcPr>
          <w:p w:rsidR="007E4078" w:rsidRDefault="007E407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96" w:type="dxa"/>
          </w:tcPr>
          <w:p w:rsidR="007E4078" w:rsidRDefault="00700654">
            <w:pPr>
              <w:pStyle w:val="TableParagraph"/>
              <w:spacing w:line="234" w:lineRule="exact"/>
              <w:ind w:right="51"/>
              <w:jc w:val="right"/>
            </w:pPr>
            <w:r>
              <w:t>3,732</w:t>
            </w:r>
          </w:p>
        </w:tc>
        <w:tc>
          <w:tcPr>
            <w:tcW w:w="770" w:type="dxa"/>
          </w:tcPr>
          <w:p w:rsidR="007E4078" w:rsidRDefault="00700654">
            <w:pPr>
              <w:pStyle w:val="TableParagraph"/>
              <w:spacing w:line="234" w:lineRule="exact"/>
              <w:ind w:right="53"/>
              <w:jc w:val="right"/>
            </w:pPr>
            <w:r>
              <w:t>,000</w:t>
            </w:r>
          </w:p>
        </w:tc>
        <w:tc>
          <w:tcPr>
            <w:tcW w:w="1157" w:type="dxa"/>
          </w:tcPr>
          <w:p w:rsidR="007E4078" w:rsidRDefault="007E407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4" w:type="dxa"/>
          </w:tcPr>
          <w:p w:rsidR="007E4078" w:rsidRDefault="007E407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E4078">
        <w:trPr>
          <w:trHeight w:val="506"/>
        </w:trPr>
        <w:tc>
          <w:tcPr>
            <w:tcW w:w="264" w:type="dxa"/>
            <w:vMerge/>
            <w:tcBorders>
              <w:top w:val="nil"/>
            </w:tcBorders>
            <w:shd w:val="clear" w:color="auto" w:fill="DFDFDF"/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shd w:val="clear" w:color="auto" w:fill="DFDFDF"/>
          </w:tcPr>
          <w:p w:rsidR="007E4078" w:rsidRDefault="00700654">
            <w:pPr>
              <w:pStyle w:val="TableParagraph"/>
              <w:spacing w:line="246" w:lineRule="exact"/>
              <w:ind w:left="64"/>
            </w:pPr>
            <w:r>
              <w:t>KualitasProd</w:t>
            </w:r>
          </w:p>
          <w:p w:rsidR="007E4078" w:rsidRDefault="00700654">
            <w:pPr>
              <w:pStyle w:val="TableParagraph"/>
              <w:spacing w:line="240" w:lineRule="exact"/>
              <w:ind w:left="64"/>
            </w:pPr>
            <w:r>
              <w:t>uk</w:t>
            </w:r>
          </w:p>
        </w:tc>
        <w:tc>
          <w:tcPr>
            <w:tcW w:w="853" w:type="dxa"/>
          </w:tcPr>
          <w:p w:rsidR="007E4078" w:rsidRDefault="00700654">
            <w:pPr>
              <w:pStyle w:val="TableParagraph"/>
              <w:spacing w:line="247" w:lineRule="exact"/>
              <w:ind w:right="53"/>
              <w:jc w:val="right"/>
            </w:pPr>
            <w:r>
              <w:t>,231</w:t>
            </w:r>
          </w:p>
        </w:tc>
        <w:tc>
          <w:tcPr>
            <w:tcW w:w="1133" w:type="dxa"/>
          </w:tcPr>
          <w:p w:rsidR="007E4078" w:rsidRDefault="00700654">
            <w:pPr>
              <w:pStyle w:val="TableParagraph"/>
              <w:spacing w:line="247" w:lineRule="exact"/>
              <w:ind w:right="53"/>
              <w:jc w:val="right"/>
            </w:pPr>
            <w:r>
              <w:t>,037</w:t>
            </w:r>
          </w:p>
        </w:tc>
        <w:tc>
          <w:tcPr>
            <w:tcW w:w="1462" w:type="dxa"/>
          </w:tcPr>
          <w:p w:rsidR="007E4078" w:rsidRDefault="00700654">
            <w:pPr>
              <w:pStyle w:val="TableParagraph"/>
              <w:spacing w:line="247" w:lineRule="exact"/>
              <w:ind w:right="51"/>
              <w:jc w:val="right"/>
            </w:pPr>
            <w:r>
              <w:t>,557</w:t>
            </w:r>
          </w:p>
        </w:tc>
        <w:tc>
          <w:tcPr>
            <w:tcW w:w="696" w:type="dxa"/>
          </w:tcPr>
          <w:p w:rsidR="007E4078" w:rsidRDefault="00700654">
            <w:pPr>
              <w:pStyle w:val="TableParagraph"/>
              <w:spacing w:line="247" w:lineRule="exact"/>
              <w:ind w:right="51"/>
              <w:jc w:val="right"/>
            </w:pPr>
            <w:r>
              <w:t>6,174</w:t>
            </w:r>
          </w:p>
        </w:tc>
        <w:tc>
          <w:tcPr>
            <w:tcW w:w="770" w:type="dxa"/>
          </w:tcPr>
          <w:p w:rsidR="007E4078" w:rsidRDefault="00700654">
            <w:pPr>
              <w:pStyle w:val="TableParagraph"/>
              <w:spacing w:line="247" w:lineRule="exact"/>
              <w:ind w:right="53"/>
              <w:jc w:val="right"/>
            </w:pPr>
            <w:r>
              <w:t>,000</w:t>
            </w:r>
          </w:p>
        </w:tc>
        <w:tc>
          <w:tcPr>
            <w:tcW w:w="1157" w:type="dxa"/>
          </w:tcPr>
          <w:p w:rsidR="007E4078" w:rsidRDefault="00700654">
            <w:pPr>
              <w:pStyle w:val="TableParagraph"/>
              <w:spacing w:line="247" w:lineRule="exact"/>
              <w:ind w:right="52"/>
              <w:jc w:val="right"/>
            </w:pPr>
            <w:r>
              <w:t>,849</w:t>
            </w:r>
          </w:p>
        </w:tc>
        <w:tc>
          <w:tcPr>
            <w:tcW w:w="734" w:type="dxa"/>
          </w:tcPr>
          <w:p w:rsidR="007E4078" w:rsidRDefault="00700654">
            <w:pPr>
              <w:pStyle w:val="TableParagraph"/>
              <w:spacing w:line="247" w:lineRule="exact"/>
              <w:ind w:left="175"/>
            </w:pPr>
            <w:r>
              <w:t>1,178</w:t>
            </w:r>
          </w:p>
        </w:tc>
      </w:tr>
      <w:tr w:rsidR="007E4078">
        <w:trPr>
          <w:trHeight w:val="251"/>
        </w:trPr>
        <w:tc>
          <w:tcPr>
            <w:tcW w:w="264" w:type="dxa"/>
            <w:vMerge/>
            <w:tcBorders>
              <w:top w:val="nil"/>
            </w:tcBorders>
            <w:shd w:val="clear" w:color="auto" w:fill="DFDFDF"/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shd w:val="clear" w:color="auto" w:fill="DFDFDF"/>
          </w:tcPr>
          <w:p w:rsidR="007E4078" w:rsidRDefault="00700654">
            <w:pPr>
              <w:pStyle w:val="TableParagraph"/>
              <w:spacing w:line="232" w:lineRule="exact"/>
              <w:ind w:left="64"/>
            </w:pPr>
            <w:r>
              <w:t>Harga</w:t>
            </w:r>
          </w:p>
        </w:tc>
        <w:tc>
          <w:tcPr>
            <w:tcW w:w="853" w:type="dxa"/>
          </w:tcPr>
          <w:p w:rsidR="007E4078" w:rsidRDefault="00700654">
            <w:pPr>
              <w:pStyle w:val="TableParagraph"/>
              <w:spacing w:line="232" w:lineRule="exact"/>
              <w:ind w:right="53"/>
              <w:jc w:val="right"/>
            </w:pPr>
            <w:r>
              <w:t>,034</w:t>
            </w:r>
          </w:p>
        </w:tc>
        <w:tc>
          <w:tcPr>
            <w:tcW w:w="1133" w:type="dxa"/>
          </w:tcPr>
          <w:p w:rsidR="007E4078" w:rsidRDefault="00700654">
            <w:pPr>
              <w:pStyle w:val="TableParagraph"/>
              <w:spacing w:line="232" w:lineRule="exact"/>
              <w:ind w:right="53"/>
              <w:jc w:val="right"/>
            </w:pPr>
            <w:r>
              <w:t>,072</w:t>
            </w:r>
          </w:p>
        </w:tc>
        <w:tc>
          <w:tcPr>
            <w:tcW w:w="1462" w:type="dxa"/>
          </w:tcPr>
          <w:p w:rsidR="007E4078" w:rsidRDefault="00700654">
            <w:pPr>
              <w:pStyle w:val="TableParagraph"/>
              <w:spacing w:line="232" w:lineRule="exact"/>
              <w:ind w:right="51"/>
              <w:jc w:val="right"/>
            </w:pPr>
            <w:r>
              <w:t>,043</w:t>
            </w:r>
          </w:p>
        </w:tc>
        <w:tc>
          <w:tcPr>
            <w:tcW w:w="696" w:type="dxa"/>
          </w:tcPr>
          <w:p w:rsidR="007E4078" w:rsidRDefault="00700654">
            <w:pPr>
              <w:pStyle w:val="TableParagraph"/>
              <w:spacing w:line="232" w:lineRule="exact"/>
              <w:ind w:right="51"/>
              <w:jc w:val="right"/>
            </w:pPr>
            <w:r>
              <w:t>,472</w:t>
            </w:r>
          </w:p>
        </w:tc>
        <w:tc>
          <w:tcPr>
            <w:tcW w:w="770" w:type="dxa"/>
          </w:tcPr>
          <w:p w:rsidR="007E4078" w:rsidRDefault="00700654">
            <w:pPr>
              <w:pStyle w:val="TableParagraph"/>
              <w:spacing w:line="232" w:lineRule="exact"/>
              <w:ind w:right="53"/>
              <w:jc w:val="right"/>
            </w:pPr>
            <w:r>
              <w:t>,638</w:t>
            </w:r>
          </w:p>
        </w:tc>
        <w:tc>
          <w:tcPr>
            <w:tcW w:w="1157" w:type="dxa"/>
          </w:tcPr>
          <w:p w:rsidR="007E4078" w:rsidRDefault="00700654">
            <w:pPr>
              <w:pStyle w:val="TableParagraph"/>
              <w:spacing w:line="232" w:lineRule="exact"/>
              <w:ind w:right="52"/>
              <w:jc w:val="right"/>
            </w:pPr>
            <w:r>
              <w:t>,849</w:t>
            </w:r>
          </w:p>
        </w:tc>
        <w:tc>
          <w:tcPr>
            <w:tcW w:w="734" w:type="dxa"/>
          </w:tcPr>
          <w:p w:rsidR="007E4078" w:rsidRDefault="00700654">
            <w:pPr>
              <w:pStyle w:val="TableParagraph"/>
              <w:spacing w:line="232" w:lineRule="exact"/>
              <w:ind w:left="175"/>
            </w:pPr>
            <w:r>
              <w:t>1,178</w:t>
            </w:r>
          </w:p>
        </w:tc>
      </w:tr>
      <w:tr w:rsidR="007E4078">
        <w:trPr>
          <w:trHeight w:val="254"/>
        </w:trPr>
        <w:tc>
          <w:tcPr>
            <w:tcW w:w="8365" w:type="dxa"/>
            <w:gridSpan w:val="9"/>
          </w:tcPr>
          <w:p w:rsidR="007E4078" w:rsidRDefault="00700654">
            <w:pPr>
              <w:pStyle w:val="TableParagraph"/>
              <w:spacing w:line="234" w:lineRule="exact"/>
              <w:ind w:left="64"/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t>Dependent</w:t>
            </w:r>
            <w:r>
              <w:rPr>
                <w:spacing w:val="-3"/>
              </w:rPr>
              <w:t xml:space="preserve"> </w:t>
            </w:r>
            <w:r>
              <w:t>Variable:</w:t>
            </w:r>
            <w:r>
              <w:rPr>
                <w:spacing w:val="-3"/>
              </w:rPr>
              <w:t xml:space="preserve"> </w:t>
            </w:r>
            <w:r>
              <w:t>KeputusanPembelian</w:t>
            </w:r>
          </w:p>
        </w:tc>
      </w:tr>
    </w:tbl>
    <w:p w:rsidR="007E4078" w:rsidRDefault="00700654">
      <w:pPr>
        <w:spacing w:line="201" w:lineRule="exact"/>
        <w:ind w:left="373"/>
        <w:rPr>
          <w:i/>
          <w:sz w:val="18"/>
        </w:rPr>
      </w:pPr>
      <w:r>
        <w:rPr>
          <w:i/>
          <w:sz w:val="18"/>
        </w:rPr>
        <w:t>Sumber: Hasil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SPSS26</w:t>
      </w:r>
    </w:p>
    <w:p w:rsidR="007E4078" w:rsidRDefault="00700654">
      <w:pPr>
        <w:pStyle w:val="BodyText"/>
        <w:spacing w:line="276" w:lineRule="auto"/>
        <w:ind w:right="110"/>
      </w:pPr>
      <w:r>
        <w:t xml:space="preserve">Berdasarkan tabel 8. Diketahui bahwa nilai </w:t>
      </w:r>
      <w:r>
        <w:rPr>
          <w:i/>
        </w:rPr>
        <w:t xml:space="preserve">tolerance </w:t>
      </w:r>
      <w:r>
        <w:t>dan nilai VIF dari hasil uji SPSS26</w:t>
      </w:r>
      <w:r>
        <w:rPr>
          <w:spacing w:val="1"/>
        </w:rPr>
        <w:t xml:space="preserve"> </w:t>
      </w:r>
      <w:r>
        <w:t>variabel independen adalah variabel kualitas produk (X1) memiliki</w:t>
      </w:r>
      <w:r>
        <w:rPr>
          <w:spacing w:val="60"/>
        </w:rPr>
        <w:t xml:space="preserve"> </w:t>
      </w:r>
      <w:r>
        <w:rPr>
          <w:i/>
        </w:rPr>
        <w:t xml:space="preserve">Tolerance </w:t>
      </w:r>
      <w:r>
        <w:t>(0,849) &gt; a</w:t>
      </w:r>
      <w:r>
        <w:rPr>
          <w:spacing w:val="1"/>
        </w:rPr>
        <w:t xml:space="preserve"> </w:t>
      </w:r>
      <w:r>
        <w:t xml:space="preserve">(0,1) dan VIF (1,178) &lt; a (0,1) dan variabel harga (X2) memiliki </w:t>
      </w:r>
      <w:r>
        <w:rPr>
          <w:i/>
        </w:rPr>
        <w:t xml:space="preserve">Tolerance </w:t>
      </w:r>
      <w:r>
        <w:t>(0,489) &gt; a dan</w:t>
      </w:r>
      <w:r>
        <w:rPr>
          <w:spacing w:val="1"/>
        </w:rPr>
        <w:t xml:space="preserve"> </w:t>
      </w:r>
      <w:r>
        <w:t>VIF (1,178) &lt; a (0,1). Jadi dapat disimpulkan bahwa tidak terjadi multikolinearitas dalam</w:t>
      </w:r>
      <w:r>
        <w:rPr>
          <w:spacing w:val="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ini karena</w:t>
      </w:r>
      <w:r>
        <w:rPr>
          <w:spacing w:val="-1"/>
        </w:rPr>
        <w:t xml:space="preserve"> </w:t>
      </w:r>
      <w:r>
        <w:t>seluruh</w:t>
      </w:r>
      <w:r>
        <w:rPr>
          <w:spacing w:val="2"/>
        </w:rPr>
        <w:t xml:space="preserve"> </w:t>
      </w:r>
      <w:r>
        <w:t>nilai VIF</w:t>
      </w:r>
      <w:r>
        <w:rPr>
          <w:spacing w:val="-3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atau nilai</w:t>
      </w:r>
      <w:r>
        <w:rPr>
          <w:spacing w:val="4"/>
        </w:rPr>
        <w:t xml:space="preserve"> </w:t>
      </w:r>
      <w:r>
        <w:rPr>
          <w:i/>
        </w:rPr>
        <w:t>Tolerance</w:t>
      </w:r>
      <w:r>
        <w:rPr>
          <w:i/>
          <w:spacing w:val="-1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0,1.</w:t>
      </w:r>
    </w:p>
    <w:p w:rsidR="007E4078" w:rsidRDefault="00700654">
      <w:pPr>
        <w:pStyle w:val="Heading1"/>
        <w:spacing w:before="123"/>
      </w:pPr>
      <w:r>
        <w:t>Uji</w:t>
      </w:r>
      <w:r>
        <w:rPr>
          <w:spacing w:val="-3"/>
        </w:rPr>
        <w:t xml:space="preserve"> </w:t>
      </w:r>
      <w:r>
        <w:t>Heteroskedastisitas</w:t>
      </w:r>
    </w:p>
    <w:p w:rsidR="007E4078" w:rsidRDefault="00700654">
      <w:pPr>
        <w:pStyle w:val="BodyText"/>
        <w:spacing w:before="118" w:line="276" w:lineRule="auto"/>
        <w:ind w:right="117"/>
      </w:pPr>
      <w:r>
        <w:t>Uji</w:t>
      </w:r>
      <w:r>
        <w:rPr>
          <w:spacing w:val="1"/>
        </w:rPr>
        <w:t xml:space="preserve"> </w:t>
      </w:r>
      <w:r>
        <w:t>heteroskedastisitas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ketidaksamaan variance dari residual satu pengamatan ke pengamatan yang lain. Pengujian</w:t>
      </w:r>
      <w:r>
        <w:rPr>
          <w:spacing w:val="1"/>
        </w:rPr>
        <w:t xml:space="preserve"> </w:t>
      </w:r>
      <w:r>
        <w:t>pada penelitian ini menggunakan Grafik Plot antara nilai prediksi variabel dependen yaitu</w:t>
      </w:r>
      <w:r>
        <w:rPr>
          <w:spacing w:val="1"/>
        </w:rPr>
        <w:t xml:space="preserve"> </w:t>
      </w:r>
      <w:r>
        <w:t>ZPRED</w:t>
      </w:r>
      <w:r>
        <w:rPr>
          <w:spacing w:val="-1"/>
        </w:rPr>
        <w:t xml:space="preserve"> </w:t>
      </w:r>
      <w:r>
        <w:t>dengan residualnya</w:t>
      </w:r>
      <w:r>
        <w:rPr>
          <w:spacing w:val="1"/>
        </w:rPr>
        <w:t xml:space="preserve"> </w:t>
      </w:r>
      <w:r>
        <w:t>SRESID.</w:t>
      </w:r>
    </w:p>
    <w:p w:rsidR="007E4078" w:rsidRDefault="00700654">
      <w:pPr>
        <w:pStyle w:val="Heading1"/>
        <w:spacing w:before="1" w:line="274" w:lineRule="exact"/>
        <w:ind w:left="2544" w:right="2555"/>
        <w:jc w:val="center"/>
      </w:pPr>
      <w:r>
        <w:t>Gambar</w:t>
      </w:r>
      <w:r>
        <w:rPr>
          <w:spacing w:val="-3"/>
        </w:rPr>
        <w:t xml:space="preserve"> </w:t>
      </w:r>
      <w:r>
        <w:t>2.</w:t>
      </w:r>
    </w:p>
    <w:p w:rsidR="007E4078" w:rsidRDefault="00700654">
      <w:pPr>
        <w:pStyle w:val="BodyText"/>
        <w:spacing w:line="274" w:lineRule="exact"/>
        <w:ind w:left="2544" w:right="2555" w:firstLine="0"/>
        <w:jc w:val="center"/>
      </w:pPr>
      <w:r>
        <w:t>Scatterplot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Heteroskedastisitas</w:t>
      </w:r>
    </w:p>
    <w:p w:rsidR="007E4078" w:rsidRDefault="00700654">
      <w:pPr>
        <w:pStyle w:val="BodyText"/>
        <w:spacing w:before="5"/>
        <w:ind w:left="0" w:firstLine="0"/>
        <w:jc w:val="left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2451354</wp:posOffset>
            </wp:positionH>
            <wp:positionV relativeFrom="paragraph">
              <wp:posOffset>115562</wp:posOffset>
            </wp:positionV>
            <wp:extent cx="2998617" cy="18288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61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078" w:rsidRDefault="007E4078">
      <w:pPr>
        <w:rPr>
          <w:sz w:val="12"/>
        </w:rPr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11"/>
      </w:pPr>
      <w:r>
        <w:lastRenderedPageBreak/>
        <w:t>Berdasarkan Grafik Plot terlihat tidak ada pola yang jelas, serta titik-titik menyebar di atas</w:t>
      </w:r>
      <w:r>
        <w:rPr>
          <w:spacing w:val="1"/>
        </w:rPr>
        <w:t xml:space="preserve"> </w:t>
      </w:r>
      <w:r>
        <w:t>dan di bawah angka 0 pada sumbu Y sehingga dapat dikatakan tidak terjadi gangguan asumsi</w:t>
      </w:r>
      <w:r>
        <w:rPr>
          <w:spacing w:val="1"/>
        </w:rPr>
        <w:t xml:space="preserve"> </w:t>
      </w:r>
      <w:r>
        <w:t>heteroskedastisitas.</w:t>
      </w:r>
    </w:p>
    <w:p w:rsidR="007E4078" w:rsidRDefault="007E4078">
      <w:pPr>
        <w:pStyle w:val="BodyText"/>
        <w:ind w:left="0" w:firstLine="0"/>
        <w:jc w:val="left"/>
        <w:rPr>
          <w:sz w:val="26"/>
        </w:rPr>
      </w:pPr>
    </w:p>
    <w:p w:rsidR="007E4078" w:rsidRDefault="00700654">
      <w:pPr>
        <w:pStyle w:val="Heading1"/>
        <w:spacing w:before="182"/>
      </w:pPr>
      <w:r>
        <w:t>TEKNIK</w:t>
      </w:r>
      <w:r>
        <w:rPr>
          <w:spacing w:val="-4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DATA</w:t>
      </w:r>
    </w:p>
    <w:p w:rsidR="007E4078" w:rsidRDefault="00700654">
      <w:pPr>
        <w:spacing w:before="120"/>
        <w:ind w:left="102"/>
        <w:jc w:val="both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Statistik Deskriptif</w:t>
      </w:r>
    </w:p>
    <w:p w:rsidR="007E4078" w:rsidRDefault="00700654">
      <w:pPr>
        <w:pStyle w:val="BodyText"/>
        <w:spacing w:before="117" w:line="276" w:lineRule="auto"/>
        <w:ind w:right="110"/>
      </w:pPr>
      <w:r>
        <w:t>Teknik analisis yang digunakan adalah deskriptif kuantitatif. Analisis deskriptif digunakan</w:t>
      </w:r>
      <w:r>
        <w:rPr>
          <w:spacing w:val="1"/>
        </w:rPr>
        <w:t xml:space="preserve"> </w:t>
      </w:r>
      <w:r>
        <w:t>untuk untuk mendapatkan gambaran dan karakteristik dari masing-masing variabel dalam</w:t>
      </w:r>
      <w:r>
        <w:rPr>
          <w:spacing w:val="1"/>
        </w:rPr>
        <w:t xml:space="preserve"> </w:t>
      </w:r>
      <w:r>
        <w:t>bentuk frekwensi jawaban responden dan persentase dengan melihat tanggapan responden</w:t>
      </w:r>
      <w:r>
        <w:rPr>
          <w:spacing w:val="1"/>
        </w:rPr>
        <w:t xml:space="preserve"> </w:t>
      </w:r>
      <w:r>
        <w:t>dalam bentuk indikator atau variabel dengan menggunakan rumus Sugiyono (2016) sebagai</w:t>
      </w:r>
      <w:r>
        <w:rPr>
          <w:spacing w:val="1"/>
        </w:rPr>
        <w:t xml:space="preserve"> </w:t>
      </w:r>
      <w:r>
        <w:t>berikut:</w:t>
      </w:r>
    </w:p>
    <w:p w:rsidR="007E4078" w:rsidRDefault="00700654">
      <w:pPr>
        <w:pStyle w:val="BodyText"/>
        <w:spacing w:before="3" w:line="276" w:lineRule="auto"/>
        <w:ind w:right="114"/>
      </w:pPr>
      <w:r>
        <w:t>Hasil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dikategorikan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pembobotan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Arikunto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7E4078" w:rsidRDefault="00700654">
      <w:pPr>
        <w:pStyle w:val="Heading1"/>
        <w:spacing w:before="1" w:line="274" w:lineRule="exact"/>
        <w:ind w:left="3686" w:right="3695"/>
        <w:jc w:val="center"/>
      </w:pPr>
      <w:r>
        <w:t>Tabel 9.</w:t>
      </w:r>
    </w:p>
    <w:p w:rsidR="007E4078" w:rsidRDefault="00700654">
      <w:pPr>
        <w:pStyle w:val="BodyText"/>
        <w:spacing w:after="8" w:line="274" w:lineRule="exact"/>
        <w:ind w:left="2544" w:right="2552" w:firstLine="0"/>
        <w:jc w:val="center"/>
      </w:pPr>
      <w:r>
        <w:t>Kriteria</w:t>
      </w:r>
      <w:r>
        <w:rPr>
          <w:spacing w:val="-3"/>
        </w:rPr>
        <w:t xml:space="preserve"> </w:t>
      </w:r>
      <w:r>
        <w:t>Interprestasi</w:t>
      </w:r>
      <w:r>
        <w:rPr>
          <w:spacing w:val="-2"/>
        </w:rPr>
        <w:t xml:space="preserve"> </w:t>
      </w:r>
      <w:r>
        <w:t>Skor</w:t>
      </w:r>
    </w:p>
    <w:tbl>
      <w:tblPr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835"/>
        <w:gridCol w:w="2835"/>
      </w:tblGrid>
      <w:tr w:rsidR="007E4078">
        <w:trPr>
          <w:trHeight w:val="275"/>
        </w:trPr>
        <w:tc>
          <w:tcPr>
            <w:tcW w:w="710" w:type="dxa"/>
          </w:tcPr>
          <w:p w:rsidR="007E4078" w:rsidRDefault="00700654">
            <w:pPr>
              <w:pStyle w:val="TableParagraph"/>
              <w:spacing w:line="256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837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Interprestasi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Kategori</w:t>
            </w:r>
          </w:p>
        </w:tc>
      </w:tr>
      <w:tr w:rsidR="007E4078">
        <w:trPr>
          <w:trHeight w:val="275"/>
        </w:trPr>
        <w:tc>
          <w:tcPr>
            <w:tcW w:w="710" w:type="dxa"/>
          </w:tcPr>
          <w:p w:rsidR="007E4078" w:rsidRDefault="00700654">
            <w:pPr>
              <w:pStyle w:val="TableParagraph"/>
              <w:spacing w:line="256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834" w:right="828"/>
              <w:jc w:val="center"/>
              <w:rPr>
                <w:sz w:val="24"/>
              </w:rPr>
            </w:pPr>
            <w:r>
              <w:rPr>
                <w:sz w:val="24"/>
              </w:rPr>
              <w:t>80-100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7E4078">
        <w:trPr>
          <w:trHeight w:val="277"/>
        </w:trPr>
        <w:tc>
          <w:tcPr>
            <w:tcW w:w="710" w:type="dxa"/>
          </w:tcPr>
          <w:p w:rsidR="007E4078" w:rsidRDefault="00700654">
            <w:pPr>
              <w:pStyle w:val="TableParagraph"/>
              <w:spacing w:line="258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8" w:lineRule="exact"/>
              <w:ind w:left="837" w:right="828"/>
              <w:jc w:val="center"/>
              <w:rPr>
                <w:sz w:val="24"/>
              </w:rPr>
            </w:pPr>
            <w:r>
              <w:rPr>
                <w:sz w:val="24"/>
              </w:rPr>
              <w:t>70-79,99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7E4078">
        <w:trPr>
          <w:trHeight w:val="275"/>
        </w:trPr>
        <w:tc>
          <w:tcPr>
            <w:tcW w:w="710" w:type="dxa"/>
          </w:tcPr>
          <w:p w:rsidR="007E4078" w:rsidRDefault="00700654">
            <w:pPr>
              <w:pStyle w:val="TableParagraph"/>
              <w:spacing w:line="256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837" w:right="828"/>
              <w:jc w:val="center"/>
              <w:rPr>
                <w:sz w:val="24"/>
              </w:rPr>
            </w:pPr>
            <w:r>
              <w:rPr>
                <w:sz w:val="24"/>
              </w:rPr>
              <w:t>60-69,99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7E4078">
        <w:trPr>
          <w:trHeight w:val="275"/>
        </w:trPr>
        <w:tc>
          <w:tcPr>
            <w:tcW w:w="710" w:type="dxa"/>
          </w:tcPr>
          <w:p w:rsidR="007E4078" w:rsidRDefault="00700654">
            <w:pPr>
              <w:pStyle w:val="TableParagraph"/>
              <w:spacing w:line="256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837" w:right="828"/>
              <w:jc w:val="center"/>
              <w:rPr>
                <w:sz w:val="24"/>
              </w:rPr>
            </w:pPr>
            <w:r>
              <w:rPr>
                <w:sz w:val="24"/>
              </w:rPr>
              <w:t>50-59,99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7E4078">
        <w:trPr>
          <w:trHeight w:val="275"/>
        </w:trPr>
        <w:tc>
          <w:tcPr>
            <w:tcW w:w="710" w:type="dxa"/>
          </w:tcPr>
          <w:p w:rsidR="007E4078" w:rsidRDefault="00700654">
            <w:pPr>
              <w:pStyle w:val="TableParagraph"/>
              <w:spacing w:line="256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837" w:right="828"/>
              <w:jc w:val="center"/>
              <w:rPr>
                <w:sz w:val="24"/>
              </w:rPr>
            </w:pPr>
            <w:r>
              <w:rPr>
                <w:sz w:val="24"/>
              </w:rPr>
              <w:t>&lt;50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835" w:type="dxa"/>
          </w:tcPr>
          <w:p w:rsidR="007E4078" w:rsidRDefault="0070065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</w:tbl>
    <w:p w:rsidR="007E4078" w:rsidRDefault="00700654">
      <w:pPr>
        <w:pStyle w:val="Heading1"/>
        <w:spacing w:before="116"/>
      </w:pPr>
      <w:r>
        <w:t>Kualitas</w:t>
      </w:r>
      <w:r>
        <w:rPr>
          <w:spacing w:val="-2"/>
        </w:rPr>
        <w:t xml:space="preserve"> </w:t>
      </w:r>
      <w:r>
        <w:t>Produk</w:t>
      </w:r>
    </w:p>
    <w:p w:rsidR="007E4078" w:rsidRDefault="00700654">
      <w:pPr>
        <w:pStyle w:val="BodyText"/>
        <w:spacing w:before="118" w:line="276" w:lineRule="auto"/>
        <w:ind w:right="110"/>
      </w:pPr>
      <w:r>
        <w:t>Untuk mengetahui pengaruh variabel kualitas produk terhadap keputusan pembelian diukur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pernyataan.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berikut ini.</w:t>
      </w:r>
    </w:p>
    <w:p w:rsidR="007E4078" w:rsidRDefault="00700654">
      <w:pPr>
        <w:pStyle w:val="Heading1"/>
        <w:spacing w:before="3" w:line="274" w:lineRule="exact"/>
        <w:ind w:left="3686" w:right="3695"/>
        <w:jc w:val="center"/>
      </w:pPr>
      <w:r>
        <w:t>Tabel 10.</w:t>
      </w:r>
    </w:p>
    <w:p w:rsidR="007E4078" w:rsidRDefault="00700654">
      <w:pPr>
        <w:pStyle w:val="BodyText"/>
        <w:spacing w:after="9" w:line="274" w:lineRule="exact"/>
        <w:ind w:left="2544" w:right="2554" w:firstLine="0"/>
        <w:jc w:val="center"/>
      </w:pPr>
      <w:r>
        <w:t>Deskriptif</w:t>
      </w:r>
      <w:r>
        <w:rPr>
          <w:spacing w:val="-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Produk</w:t>
      </w: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425"/>
        <w:gridCol w:w="567"/>
        <w:gridCol w:w="569"/>
        <w:gridCol w:w="567"/>
        <w:gridCol w:w="709"/>
        <w:gridCol w:w="853"/>
        <w:gridCol w:w="709"/>
        <w:gridCol w:w="700"/>
        <w:gridCol w:w="995"/>
      </w:tblGrid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425" w:type="dxa"/>
            <w:vMerge w:val="restart"/>
          </w:tcPr>
          <w:p w:rsidR="007E4078" w:rsidRDefault="007E4078">
            <w:pPr>
              <w:pStyle w:val="TableParagraph"/>
              <w:spacing w:line="240" w:lineRule="auto"/>
            </w:pPr>
          </w:p>
        </w:tc>
        <w:tc>
          <w:tcPr>
            <w:tcW w:w="2412" w:type="dxa"/>
            <w:gridSpan w:val="4"/>
          </w:tcPr>
          <w:p w:rsidR="007E4078" w:rsidRDefault="00700654">
            <w:pPr>
              <w:pStyle w:val="TableParagraph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Frekuensi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before="85" w:line="240" w:lineRule="auto"/>
              <w:ind w:left="127"/>
              <w:rPr>
                <w:rFonts w:ascii="Cambria Math" w:eastAsia="Cambria Math" w:hAnsi="Cambria Math"/>
                <w:sz w:val="20"/>
              </w:rPr>
            </w:pPr>
            <w:r>
              <w:rPr>
                <w:rFonts w:ascii="Cambria Math" w:eastAsia="Cambria Math" w:hAnsi="Cambria Math"/>
                <w:w w:val="155"/>
                <w:sz w:val="20"/>
              </w:rPr>
              <w:t>∑</w:t>
            </w:r>
            <w:r>
              <w:rPr>
                <w:rFonts w:ascii="Cambria Math" w:eastAsia="Cambria Math" w:hAnsi="Cambria Math"/>
                <w:spacing w:val="-35"/>
                <w:w w:val="15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130"/>
                <w:sz w:val="20"/>
              </w:rPr>
              <w:t>𝐽𝑅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42" w:hanging="7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Standar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8" w:lineRule="exact"/>
              <w:ind w:right="13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8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Kategori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STS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right="2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9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Kinerja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11" w:lineRule="exact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spacing w:line="211" w:lineRule="exact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11" w:lineRule="exact"/>
              <w:ind w:right="2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spacing w:line="211" w:lineRule="exact"/>
              <w:ind w:left="182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4" w:lineRule="exact"/>
              <w:ind w:left="237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98,25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4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Kinerja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82,75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Tahan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Tahan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Tahan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5" w:right="258"/>
              <w:rPr>
                <w:sz w:val="20"/>
              </w:rPr>
            </w:pPr>
            <w:r>
              <w:rPr>
                <w:sz w:val="20"/>
              </w:rPr>
              <w:t>Kesesuaian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:rsidR="007E4078" w:rsidRDefault="0070065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Spesifikasi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01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48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3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spacing w:line="223" w:lineRule="exact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3" w:lineRule="exact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37" w:lineRule="auto"/>
              <w:ind w:left="105" w:right="258"/>
              <w:rPr>
                <w:sz w:val="20"/>
              </w:rPr>
            </w:pPr>
            <w:r>
              <w:rPr>
                <w:sz w:val="20"/>
              </w:rPr>
              <w:t>Kesesuaian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:rsidR="007E4078" w:rsidRDefault="0070065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Spesifikasi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261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94,25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23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51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6" w:lineRule="exact"/>
              <w:ind w:right="2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spacing w:line="226" w:lineRule="exact"/>
              <w:ind w:left="12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spacing w:line="226" w:lineRule="exact"/>
              <w:ind w:left="132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Fitur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709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90,5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</w:tbl>
    <w:p w:rsidR="007E4078" w:rsidRDefault="007E4078">
      <w:pPr>
        <w:rPr>
          <w:sz w:val="2"/>
          <w:szCs w:val="2"/>
        </w:rPr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E4078">
      <w:pPr>
        <w:pStyle w:val="BodyText"/>
        <w:spacing w:before="7"/>
        <w:ind w:left="0" w:firstLine="0"/>
        <w:jc w:val="left"/>
        <w:rPr>
          <w:sz w:val="7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425"/>
        <w:gridCol w:w="567"/>
        <w:gridCol w:w="569"/>
        <w:gridCol w:w="567"/>
        <w:gridCol w:w="709"/>
        <w:gridCol w:w="853"/>
        <w:gridCol w:w="709"/>
        <w:gridCol w:w="700"/>
        <w:gridCol w:w="995"/>
      </w:tblGrid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Fitur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4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82,25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Kehandalan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7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89,25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Kehandalan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81,5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Sangat</w:t>
            </w:r>
          </w:p>
          <w:p w:rsidR="007E4078" w:rsidRDefault="00700654">
            <w:pPr>
              <w:pStyle w:val="TableParagraph"/>
              <w:spacing w:line="227" w:lineRule="exact"/>
              <w:ind w:left="318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46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Estetika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3" w:lineRule="exact"/>
              <w:ind w:left="8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82,25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318" w:right="207" w:hanging="99"/>
              <w:rPr>
                <w:sz w:val="20"/>
              </w:rPr>
            </w:pPr>
            <w:r>
              <w:rPr>
                <w:spacing w:val="-1"/>
                <w:sz w:val="20"/>
              </w:rPr>
              <w:t>Sangat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46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Estetika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23" w:lineRule="exact"/>
              <w:ind w:left="8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318" w:right="207" w:hanging="99"/>
              <w:rPr>
                <w:sz w:val="20"/>
              </w:rPr>
            </w:pPr>
            <w:r>
              <w:rPr>
                <w:spacing w:val="-1"/>
                <w:sz w:val="20"/>
              </w:rPr>
              <w:t>Sangat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Kesan</w:t>
            </w:r>
          </w:p>
          <w:p w:rsidR="007E4078" w:rsidRDefault="00700654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Kualitas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88,5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Sangat</w:t>
            </w:r>
          </w:p>
          <w:p w:rsidR="007E4078" w:rsidRDefault="00700654">
            <w:pPr>
              <w:pStyle w:val="TableParagraph"/>
              <w:spacing w:line="227" w:lineRule="exact"/>
              <w:ind w:left="318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30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Kesan</w:t>
            </w:r>
          </w:p>
          <w:p w:rsidR="007E4078" w:rsidRDefault="00700654">
            <w:pPr>
              <w:pStyle w:val="TableParagraph"/>
              <w:spacing w:before="1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Kualitas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spacing w:line="211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spacing w:line="211" w:lineRule="exact"/>
              <w:ind w:left="8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spacing w:line="211" w:lineRule="exact"/>
              <w:ind w:left="18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73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0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6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0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82,75</w:t>
            </w:r>
          </w:p>
        </w:tc>
        <w:tc>
          <w:tcPr>
            <w:tcW w:w="99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Sangat</w:t>
            </w:r>
          </w:p>
          <w:p w:rsidR="007E4078" w:rsidRDefault="00700654">
            <w:pPr>
              <w:pStyle w:val="TableParagraph"/>
              <w:spacing w:before="1" w:line="227" w:lineRule="exact"/>
              <w:ind w:left="318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30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7E4078" w:rsidRDefault="00700654">
            <w:pPr>
              <w:pStyle w:val="TableParagraph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7E4078" w:rsidRDefault="00700654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709" w:type="dxa"/>
          </w:tcPr>
          <w:p w:rsidR="007E4078" w:rsidRDefault="0070065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546"/>
        </w:trPr>
        <w:tc>
          <w:tcPr>
            <w:tcW w:w="5703" w:type="dxa"/>
            <w:gridSpan w:val="8"/>
          </w:tcPr>
          <w:p w:rsidR="007E4078" w:rsidRDefault="007006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Rata-rata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Kualitas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Produk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(X1)</w:t>
            </w:r>
          </w:p>
        </w:tc>
        <w:tc>
          <w:tcPr>
            <w:tcW w:w="700" w:type="dxa"/>
          </w:tcPr>
          <w:p w:rsidR="007E4078" w:rsidRDefault="00700654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88,15</w:t>
            </w:r>
          </w:p>
        </w:tc>
        <w:tc>
          <w:tcPr>
            <w:tcW w:w="995" w:type="dxa"/>
          </w:tcPr>
          <w:p w:rsidR="007E4078" w:rsidRDefault="00700654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</w:tbl>
    <w:p w:rsidR="007E4078" w:rsidRDefault="00700654">
      <w:pPr>
        <w:spacing w:line="247" w:lineRule="exact"/>
        <w:ind w:left="1542"/>
        <w:jc w:val="both"/>
        <w:rPr>
          <w:i/>
        </w:rPr>
      </w:pPr>
      <w:r>
        <w:rPr>
          <w:i/>
        </w:rPr>
        <w:t>Sumber: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  <w:spacing w:val="-1"/>
        </w:rPr>
        <w:t xml:space="preserve"> </w:t>
      </w:r>
      <w:r>
        <w:rPr>
          <w:i/>
        </w:rPr>
        <w:t>primer</w:t>
      </w:r>
      <w:r>
        <w:rPr>
          <w:i/>
          <w:spacing w:val="-1"/>
        </w:rPr>
        <w:t xml:space="preserve"> </w:t>
      </w:r>
      <w:r>
        <w:rPr>
          <w:i/>
        </w:rPr>
        <w:t>diolah,</w:t>
      </w:r>
      <w:r>
        <w:rPr>
          <w:i/>
          <w:spacing w:val="-2"/>
        </w:rPr>
        <w:t xml:space="preserve"> </w:t>
      </w:r>
      <w:r>
        <w:rPr>
          <w:i/>
        </w:rPr>
        <w:t>2022</w:t>
      </w:r>
    </w:p>
    <w:p w:rsidR="007E4078" w:rsidRDefault="00700654">
      <w:pPr>
        <w:pStyle w:val="BodyText"/>
        <w:spacing w:before="2" w:line="276" w:lineRule="auto"/>
        <w:ind w:right="110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 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100</w:t>
      </w:r>
      <w:r>
        <w:rPr>
          <w:spacing w:val="-57"/>
        </w:rPr>
        <w:t xml:space="preserve"> </w:t>
      </w:r>
      <w:r>
        <w:t>responden ini diperoleh</w:t>
      </w:r>
      <w:r>
        <w:rPr>
          <w:spacing w:val="1"/>
        </w:rPr>
        <w:t xml:space="preserve"> </w:t>
      </w:r>
      <w:r>
        <w:t>keseluruhan nilai variabel Kualitas Produk dengan nilai rata-rata</w:t>
      </w:r>
      <w:r>
        <w:rPr>
          <w:spacing w:val="1"/>
        </w:rPr>
        <w:t xml:space="preserve"> </w:t>
      </w:r>
      <w:r>
        <w:t>sebesar 88,15 yang berada pada kategori sangat baik. Hal ini dlihat dari tanggapan responden</w:t>
      </w:r>
      <w:r>
        <w:rPr>
          <w:spacing w:val="1"/>
        </w:rPr>
        <w:t xml:space="preserve"> </w:t>
      </w:r>
      <w:r>
        <w:t>terhadap total jawaban responden setiap item pernyataan dan kategori yang diperoleh 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“Produk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memberikan kenyamanan saat digunakan” memperoleh nilai rata-rata sebesar 98,25 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kenyamanan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“Produk</w:t>
      </w:r>
      <w:r>
        <w:rPr>
          <w:spacing w:val="1"/>
        </w:rPr>
        <w:t xml:space="preserve"> </w:t>
      </w:r>
      <w:r>
        <w:t>apapun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Naturaworld” mendapat nilai rata-rata sebesar 82,75 berada pada kategori sangat baik, artinya</w:t>
      </w:r>
      <w:r>
        <w:rPr>
          <w:spacing w:val="1"/>
        </w:rPr>
        <w:t xml:space="preserve"> </w:t>
      </w:r>
      <w:r>
        <w:t>responden setuju bahwa Naturaworld sudah banyak menyediakan produk yang dibutuhkan</w:t>
      </w:r>
      <w:r>
        <w:rPr>
          <w:spacing w:val="1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“Produk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terjamin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kerusakan”</w:t>
      </w:r>
      <w:r>
        <w:rPr>
          <w:spacing w:val="-57"/>
        </w:rPr>
        <w:t xml:space="preserve"> </w:t>
      </w:r>
      <w:r>
        <w:t>memperoleh nilai dengan rata-rata sebesar 84,5 berada pada kategori sangat baik, artinya</w:t>
      </w:r>
      <w:r>
        <w:rPr>
          <w:spacing w:val="1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merasa</w:t>
      </w:r>
      <w:r>
        <w:rPr>
          <w:spacing w:val="-1"/>
        </w:rPr>
        <w:t xml:space="preserve"> </w:t>
      </w:r>
      <w:r>
        <w:t>bahwa produk</w:t>
      </w:r>
      <w:r>
        <w:rPr>
          <w:spacing w:val="-1"/>
        </w:rPr>
        <w:t xml:space="preserve"> </w:t>
      </w:r>
      <w:r>
        <w:t>Naturaworld tidak memiliki kerusakan.</w:t>
      </w:r>
    </w:p>
    <w:p w:rsidR="007E4078" w:rsidRDefault="00700654">
      <w:pPr>
        <w:pStyle w:val="Heading1"/>
        <w:spacing w:before="122"/>
      </w:pPr>
      <w:r>
        <w:t>Variabel</w:t>
      </w:r>
      <w:r>
        <w:rPr>
          <w:spacing w:val="-2"/>
        </w:rPr>
        <w:t xml:space="preserve"> </w:t>
      </w:r>
      <w:r>
        <w:t>Harga</w:t>
      </w:r>
    </w:p>
    <w:p w:rsidR="007E4078" w:rsidRDefault="00700654">
      <w:pPr>
        <w:pStyle w:val="BodyText"/>
        <w:spacing w:before="118" w:line="276" w:lineRule="auto"/>
        <w:ind w:right="116"/>
      </w:pPr>
      <w:r>
        <w:t>Untuk mengetahui pengaruh variabel harga terhadap keputusan pembelian diukur dengan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pernyataan.</w:t>
      </w:r>
      <w:r>
        <w:rPr>
          <w:spacing w:val="-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dilihat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tabel berikut</w:t>
      </w:r>
      <w:r>
        <w:rPr>
          <w:spacing w:val="-1"/>
        </w:rPr>
        <w:t xml:space="preserve"> </w:t>
      </w:r>
      <w:r>
        <w:t>ini.</w:t>
      </w:r>
    </w:p>
    <w:p w:rsidR="007E4078" w:rsidRDefault="00700654">
      <w:pPr>
        <w:pStyle w:val="Heading1"/>
        <w:spacing w:before="2" w:line="274" w:lineRule="exact"/>
        <w:ind w:left="3686" w:right="3695"/>
        <w:jc w:val="center"/>
      </w:pPr>
      <w:r>
        <w:t>Tabel 11.</w:t>
      </w:r>
    </w:p>
    <w:p w:rsidR="007E4078" w:rsidRDefault="00700654">
      <w:pPr>
        <w:pStyle w:val="BodyText"/>
        <w:spacing w:after="8" w:line="274" w:lineRule="exact"/>
        <w:ind w:left="2544" w:right="2550" w:firstLine="0"/>
        <w:jc w:val="center"/>
      </w:pPr>
      <w:r>
        <w:t>Deskriptif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Harga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425"/>
        <w:gridCol w:w="566"/>
        <w:gridCol w:w="566"/>
        <w:gridCol w:w="568"/>
        <w:gridCol w:w="708"/>
        <w:gridCol w:w="849"/>
        <w:gridCol w:w="851"/>
        <w:gridCol w:w="684"/>
        <w:gridCol w:w="993"/>
      </w:tblGrid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522" w:right="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25" w:type="dxa"/>
            <w:vMerge w:val="restart"/>
          </w:tcPr>
          <w:p w:rsidR="007E4078" w:rsidRDefault="007E4078">
            <w:pPr>
              <w:pStyle w:val="TableParagraph"/>
              <w:spacing w:line="240" w:lineRule="auto"/>
            </w:pPr>
          </w:p>
        </w:tc>
        <w:tc>
          <w:tcPr>
            <w:tcW w:w="2408" w:type="dxa"/>
            <w:gridSpan w:val="4"/>
          </w:tcPr>
          <w:p w:rsidR="007E4078" w:rsidRDefault="00700654">
            <w:pPr>
              <w:pStyle w:val="TableParagraph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Frekuensi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before="88" w:line="240" w:lineRule="auto"/>
              <w:ind w:left="132"/>
              <w:rPr>
                <w:rFonts w:ascii="Cambria Math" w:eastAsia="Cambria Math" w:hAnsi="Cambria Math"/>
                <w:sz w:val="20"/>
              </w:rPr>
            </w:pPr>
            <w:r>
              <w:rPr>
                <w:rFonts w:ascii="Cambria Math" w:eastAsia="Cambria Math" w:hAnsi="Cambria Math"/>
                <w:w w:val="155"/>
                <w:sz w:val="20"/>
              </w:rPr>
              <w:t>∑</w:t>
            </w:r>
            <w:r>
              <w:rPr>
                <w:rFonts w:ascii="Cambria Math" w:eastAsia="Cambria Math" w:hAnsi="Cambria Math"/>
                <w:spacing w:val="-35"/>
                <w:w w:val="15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w w:val="130"/>
                <w:sz w:val="20"/>
              </w:rPr>
              <w:t>𝐽𝑅</w:t>
            </w:r>
          </w:p>
        </w:tc>
        <w:tc>
          <w:tcPr>
            <w:tcW w:w="851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13" w:right="90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Standar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right="1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Kategori</w:t>
            </w:r>
          </w:p>
        </w:tc>
      </w:tr>
      <w:tr w:rsidR="007E4078">
        <w:trPr>
          <w:trHeight w:val="230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STS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30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2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1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9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28" w:lineRule="exact"/>
              <w:ind w:left="107" w:right="52"/>
              <w:rPr>
                <w:sz w:val="20"/>
              </w:rPr>
            </w:pPr>
            <w:r>
              <w:rPr>
                <w:spacing w:val="-1"/>
                <w:sz w:val="20"/>
              </w:rPr>
              <w:t>Keterjangkauan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harga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24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z w:val="20"/>
              </w:rPr>
              <w:t>91,5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28" w:lineRule="exact"/>
              <w:ind w:left="107" w:right="52"/>
              <w:rPr>
                <w:sz w:val="20"/>
              </w:rPr>
            </w:pPr>
            <w:r>
              <w:rPr>
                <w:spacing w:val="-1"/>
                <w:sz w:val="20"/>
              </w:rPr>
              <w:t>Keterjangkauan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harga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8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24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27" w:lineRule="exact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96,75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230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8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37" w:lineRule="auto"/>
              <w:ind w:left="107" w:right="248"/>
              <w:rPr>
                <w:sz w:val="20"/>
              </w:rPr>
            </w:pPr>
            <w:r>
              <w:rPr>
                <w:sz w:val="20"/>
              </w:rPr>
              <w:t>Kesesuaian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harga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:rsidR="007E4078" w:rsidRDefault="0070065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daya saing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24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66,75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Cukup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50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5" w:lineRule="exact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5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25" w:lineRule="exact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25" w:lineRule="exact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7" w:right="248"/>
              <w:rPr>
                <w:sz w:val="20"/>
              </w:rPr>
            </w:pPr>
            <w:r>
              <w:rPr>
                <w:sz w:val="20"/>
              </w:rPr>
              <w:t>Kesesuaian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harga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:rsidR="007E4078" w:rsidRDefault="0070065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daya saing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51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23" w:lineRule="exact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23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Kesesuaian</w:t>
            </w:r>
          </w:p>
          <w:p w:rsidR="007E4078" w:rsidRDefault="00700654">
            <w:pPr>
              <w:pStyle w:val="TableParagraph"/>
              <w:spacing w:line="228" w:lineRule="exact"/>
              <w:ind w:left="107" w:right="4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harga </w:t>
            </w:r>
            <w:r>
              <w:rPr>
                <w:sz w:val="20"/>
              </w:rPr>
              <w:t>daya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saing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>
              <w:rPr>
                <w:sz w:val="20"/>
              </w:rPr>
              <w:t>91,25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48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23" w:lineRule="exact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23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</w:tbl>
    <w:p w:rsidR="007E4078" w:rsidRDefault="007E4078">
      <w:pPr>
        <w:rPr>
          <w:sz w:val="2"/>
          <w:szCs w:val="2"/>
        </w:rPr>
        <w:sectPr w:rsidR="007E4078">
          <w:pgSz w:w="11910" w:h="16840"/>
          <w:pgMar w:top="1600" w:right="1020" w:bottom="1220" w:left="1600" w:header="748" w:footer="1006" w:gutter="0"/>
          <w:cols w:space="720"/>
        </w:sectPr>
      </w:pPr>
    </w:p>
    <w:p w:rsidR="007E4078" w:rsidRDefault="007E4078">
      <w:pPr>
        <w:pStyle w:val="BodyText"/>
        <w:spacing w:before="7"/>
        <w:ind w:left="0" w:firstLine="0"/>
        <w:jc w:val="left"/>
        <w:rPr>
          <w:sz w:val="7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425"/>
        <w:gridCol w:w="566"/>
        <w:gridCol w:w="566"/>
        <w:gridCol w:w="568"/>
        <w:gridCol w:w="708"/>
        <w:gridCol w:w="849"/>
        <w:gridCol w:w="851"/>
        <w:gridCol w:w="684"/>
        <w:gridCol w:w="993"/>
      </w:tblGrid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7" w:right="248"/>
              <w:rPr>
                <w:sz w:val="20"/>
              </w:rPr>
            </w:pPr>
            <w:r>
              <w:rPr>
                <w:sz w:val="20"/>
              </w:rPr>
              <w:t>Kesesuaian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harga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:rsidR="007E4078" w:rsidRDefault="0070065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kualitas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left="1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>
              <w:rPr>
                <w:sz w:val="20"/>
              </w:rPr>
              <w:t>90,25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48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23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37" w:lineRule="auto"/>
              <w:ind w:left="107" w:right="248"/>
              <w:rPr>
                <w:sz w:val="20"/>
              </w:rPr>
            </w:pPr>
            <w:r>
              <w:rPr>
                <w:sz w:val="20"/>
              </w:rPr>
              <w:t>Kesesuaian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harga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:rsidR="007E4078" w:rsidRDefault="0070065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kualitas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left="1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94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50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5" w:lineRule="exact"/>
              <w:ind w:right="2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5" w:lineRule="exact"/>
              <w:ind w:left="1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25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Kesesuaian</w:t>
            </w:r>
          </w:p>
          <w:p w:rsidR="007E4078" w:rsidRDefault="00700654">
            <w:pPr>
              <w:pStyle w:val="TableParagraph"/>
              <w:spacing w:line="230" w:lineRule="atLeast"/>
              <w:ind w:left="107"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harga </w:t>
            </w:r>
            <w:r>
              <w:rPr>
                <w:sz w:val="20"/>
              </w:rPr>
              <w:t>dengan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left="1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>
              <w:rPr>
                <w:sz w:val="20"/>
              </w:rPr>
              <w:t>90,75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50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23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1442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Kesesuaian</w:t>
            </w:r>
          </w:p>
          <w:p w:rsidR="007E4078" w:rsidRDefault="00700654">
            <w:pPr>
              <w:pStyle w:val="TableParagraph"/>
              <w:spacing w:line="228" w:lineRule="exact"/>
              <w:ind w:left="107"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harga </w:t>
            </w:r>
            <w:r>
              <w:rPr>
                <w:sz w:val="20"/>
              </w:rPr>
              <w:t>dengan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ind w:left="1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49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851" w:type="dxa"/>
            <w:vMerge w:val="restart"/>
          </w:tcPr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36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84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>
              <w:rPr>
                <w:sz w:val="20"/>
              </w:rPr>
              <w:t>92,25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7E4078">
        <w:trPr>
          <w:trHeight w:val="448"/>
        </w:trPr>
        <w:tc>
          <w:tcPr>
            <w:tcW w:w="144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right="30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23" w:lineRule="exact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549"/>
        </w:trPr>
        <w:tc>
          <w:tcPr>
            <w:tcW w:w="5975" w:type="dxa"/>
            <w:gridSpan w:val="8"/>
          </w:tcPr>
          <w:p w:rsidR="007E4078" w:rsidRDefault="0070065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Rata-rata skor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Harga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(X2)</w:t>
            </w:r>
          </w:p>
        </w:tc>
        <w:tc>
          <w:tcPr>
            <w:tcW w:w="684" w:type="dxa"/>
          </w:tcPr>
          <w:p w:rsidR="007E4078" w:rsidRDefault="00700654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87,38</w:t>
            </w:r>
          </w:p>
        </w:tc>
        <w:tc>
          <w:tcPr>
            <w:tcW w:w="993" w:type="dxa"/>
          </w:tcPr>
          <w:p w:rsidR="007E4078" w:rsidRDefault="00700654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</w:tbl>
    <w:p w:rsidR="007E4078" w:rsidRDefault="00700654">
      <w:pPr>
        <w:spacing w:line="268" w:lineRule="exact"/>
        <w:ind w:left="821"/>
        <w:jc w:val="both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Primer diolah,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2022</w:t>
      </w:r>
    </w:p>
    <w:p w:rsidR="007E4078" w:rsidRDefault="00700654">
      <w:pPr>
        <w:pStyle w:val="BodyText"/>
        <w:spacing w:before="2" w:line="276" w:lineRule="auto"/>
        <w:ind w:right="110"/>
      </w:pPr>
      <w:r>
        <w:t>Dari 100 responden ini diperoleh keseluruhan nilai variabel Harga dengan nilai rata-rata</w:t>
      </w:r>
      <w:r>
        <w:rPr>
          <w:spacing w:val="1"/>
        </w:rPr>
        <w:t xml:space="preserve"> </w:t>
      </w:r>
      <w:r>
        <w:t>sebesar 87,38 yang berada pada kategori sangat baik. Hal ini dlihat dari tanggapan responden</w:t>
      </w:r>
      <w:r>
        <w:rPr>
          <w:spacing w:val="1"/>
        </w:rPr>
        <w:t xml:space="preserve"> </w:t>
      </w:r>
      <w:r>
        <w:t>terhadap total jawaban responden setiap item pernyataan dan kategori yang diperoleh 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“Harga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bervariasi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terjangkau”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91,5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sangat</w:t>
      </w:r>
      <w:r>
        <w:rPr>
          <w:spacing w:val="60"/>
        </w:rPr>
        <w:t xml:space="preserve"> </w:t>
      </w:r>
      <w:r>
        <w:t>baik,</w:t>
      </w:r>
      <w:r>
        <w:rPr>
          <w:spacing w:val="-57"/>
        </w:rPr>
        <w:t xml:space="preserve"> </w:t>
      </w:r>
      <w:r>
        <w:t>artinya responden sangat setuju bahwa Naturaworld menyediakan pilihan produk yang banyak</w:t>
      </w:r>
      <w:r>
        <w:rPr>
          <w:spacing w:val="-57"/>
        </w:rPr>
        <w:t xml:space="preserve"> </w:t>
      </w:r>
      <w:r>
        <w:t>ragamnya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terjangkau,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“Produk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informasi harga yang lengkap” nilai rata-rata sebesar 96,75 berada pada kategori sangat baik,</w:t>
      </w:r>
      <w:r>
        <w:rPr>
          <w:spacing w:val="1"/>
        </w:rPr>
        <w:t xml:space="preserve"> </w:t>
      </w:r>
      <w:r>
        <w:t>artinya responden mengetahui informasi yang jelas tentang harga dari produk Naturaworld,</w:t>
      </w:r>
      <w:r>
        <w:rPr>
          <w:spacing w:val="1"/>
        </w:rPr>
        <w:t xml:space="preserve"> </w:t>
      </w:r>
      <w:r>
        <w:t>item “Harga diproduk Naturaworld lebih mahal” nilai rata-rata sebesar “66,75 berada pada</w:t>
      </w:r>
      <w:r>
        <w:rPr>
          <w:spacing w:val="1"/>
        </w:rPr>
        <w:t xml:space="preserve"> </w:t>
      </w:r>
      <w:r>
        <w:t>kategori cukup baik, artinya tidak semua responden Naturaworld setuju dengan harga yang</w:t>
      </w:r>
      <w:r>
        <w:rPr>
          <w:spacing w:val="1"/>
        </w:rPr>
        <w:t xml:space="preserve"> </w:t>
      </w:r>
      <w:r>
        <w:t>tawarkan.</w:t>
      </w:r>
    </w:p>
    <w:p w:rsidR="007E4078" w:rsidRDefault="00700654">
      <w:pPr>
        <w:pStyle w:val="Heading1"/>
        <w:spacing w:before="123"/>
      </w:pPr>
      <w:r>
        <w:t>Keputusan</w:t>
      </w:r>
      <w:r>
        <w:rPr>
          <w:spacing w:val="-3"/>
        </w:rPr>
        <w:t xml:space="preserve"> </w:t>
      </w:r>
      <w:r>
        <w:t>Pembelian</w:t>
      </w:r>
    </w:p>
    <w:p w:rsidR="007E4078" w:rsidRDefault="00700654">
      <w:pPr>
        <w:pStyle w:val="BodyText"/>
        <w:spacing w:before="118" w:line="276" w:lineRule="auto"/>
        <w:ind w:right="115"/>
      </w:pPr>
      <w:r>
        <w:t>Untuk mengetahui pengaruh variabel keputusan pembelian terhadap keputusan pembelian</w:t>
      </w:r>
      <w:r>
        <w:rPr>
          <w:spacing w:val="1"/>
        </w:rPr>
        <w:t xml:space="preserve"> </w:t>
      </w:r>
      <w:r>
        <w:t>diukur dengan menggunakan 6 item pernyataan. Jawaban responden dapat dilihat dalam tabel</w:t>
      </w:r>
      <w:r>
        <w:rPr>
          <w:spacing w:val="1"/>
        </w:rPr>
        <w:t xml:space="preserve"> </w:t>
      </w:r>
      <w:r>
        <w:t>berikut ini.</w:t>
      </w:r>
    </w:p>
    <w:p w:rsidR="007E4078" w:rsidRDefault="00700654">
      <w:pPr>
        <w:pStyle w:val="Heading1"/>
        <w:spacing w:before="3" w:line="274" w:lineRule="exact"/>
        <w:ind w:left="3686" w:right="3695"/>
        <w:jc w:val="center"/>
      </w:pPr>
      <w:r>
        <w:t>Tabel 12.</w:t>
      </w:r>
    </w:p>
    <w:p w:rsidR="007E4078" w:rsidRDefault="00700654">
      <w:pPr>
        <w:pStyle w:val="BodyText"/>
        <w:spacing w:after="8" w:line="274" w:lineRule="exact"/>
        <w:ind w:left="2544" w:right="2552" w:firstLine="0"/>
        <w:jc w:val="center"/>
      </w:pPr>
      <w:r>
        <w:t>Deskripsi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Keputusan</w:t>
      </w:r>
      <w:r>
        <w:rPr>
          <w:spacing w:val="-2"/>
        </w:rPr>
        <w:t xml:space="preserve"> </w:t>
      </w:r>
      <w:r>
        <w:t>Pembelian</w:t>
      </w:r>
    </w:p>
    <w:tbl>
      <w:tblPr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425"/>
        <w:gridCol w:w="537"/>
        <w:gridCol w:w="568"/>
        <w:gridCol w:w="566"/>
        <w:gridCol w:w="929"/>
        <w:gridCol w:w="871"/>
        <w:gridCol w:w="993"/>
        <w:gridCol w:w="708"/>
        <w:gridCol w:w="1111"/>
      </w:tblGrid>
      <w:tr w:rsidR="007E4078">
        <w:trPr>
          <w:trHeight w:val="252"/>
        </w:trPr>
        <w:tc>
          <w:tcPr>
            <w:tcW w:w="1284" w:type="dxa"/>
            <w:vMerge w:val="restart"/>
          </w:tcPr>
          <w:p w:rsidR="007E4078" w:rsidRDefault="00700654">
            <w:pPr>
              <w:pStyle w:val="TableParagraph"/>
              <w:spacing w:line="252" w:lineRule="exact"/>
              <w:ind w:left="210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425" w:type="dxa"/>
            <w:vMerge w:val="restart"/>
          </w:tcPr>
          <w:p w:rsidR="007E4078" w:rsidRDefault="007E4078">
            <w:pPr>
              <w:pStyle w:val="TableParagraph"/>
              <w:spacing w:line="240" w:lineRule="auto"/>
            </w:pPr>
          </w:p>
        </w:tc>
        <w:tc>
          <w:tcPr>
            <w:tcW w:w="2600" w:type="dxa"/>
            <w:gridSpan w:val="4"/>
          </w:tcPr>
          <w:p w:rsidR="007E4078" w:rsidRDefault="00700654">
            <w:pPr>
              <w:pStyle w:val="TableParagraph"/>
              <w:spacing w:line="232" w:lineRule="exact"/>
              <w:ind w:left="184"/>
              <w:rPr>
                <w:b/>
              </w:rPr>
            </w:pPr>
            <w:r>
              <w:rPr>
                <w:b/>
              </w:rPr>
              <w:t>Frekuensi Skor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Item</w:t>
            </w:r>
          </w:p>
        </w:tc>
        <w:tc>
          <w:tcPr>
            <w:tcW w:w="871" w:type="dxa"/>
            <w:vMerge w:val="restart"/>
          </w:tcPr>
          <w:p w:rsidR="007E4078" w:rsidRDefault="00700654">
            <w:pPr>
              <w:pStyle w:val="TableParagraph"/>
              <w:spacing w:before="93" w:line="240" w:lineRule="auto"/>
              <w:ind w:left="115"/>
              <w:rPr>
                <w:rFonts w:ascii="Cambria Math" w:eastAsia="Cambria Math" w:hAnsi="Cambria Math"/>
              </w:rPr>
            </w:pPr>
            <w:r>
              <w:rPr>
                <w:rFonts w:ascii="Cambria Math" w:eastAsia="Cambria Math" w:hAnsi="Cambria Math"/>
                <w:w w:val="155"/>
              </w:rPr>
              <w:t>∑</w:t>
            </w:r>
            <w:r>
              <w:rPr>
                <w:rFonts w:ascii="Cambria Math" w:eastAsia="Cambria Math" w:hAnsi="Cambria Math"/>
                <w:spacing w:val="-38"/>
                <w:w w:val="155"/>
              </w:rPr>
              <w:t xml:space="preserve"> </w:t>
            </w:r>
            <w:r>
              <w:rPr>
                <w:rFonts w:ascii="Cambria Math" w:eastAsia="Cambria Math" w:hAnsi="Cambria Math"/>
                <w:w w:val="130"/>
              </w:rPr>
              <w:t>𝐽𝑅</w:t>
            </w:r>
          </w:p>
        </w:tc>
        <w:tc>
          <w:tcPr>
            <w:tcW w:w="993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55" w:right="130" w:hanging="80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(n 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4)</w:t>
            </w:r>
          </w:p>
        </w:tc>
        <w:tc>
          <w:tcPr>
            <w:tcW w:w="708" w:type="dxa"/>
            <w:vMerge w:val="restart"/>
          </w:tcPr>
          <w:p w:rsidR="007E4078" w:rsidRDefault="00700654">
            <w:pPr>
              <w:pStyle w:val="TableParagraph"/>
              <w:spacing w:line="252" w:lineRule="exact"/>
              <w:ind w:right="12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11" w:type="dxa"/>
            <w:vMerge w:val="restart"/>
          </w:tcPr>
          <w:p w:rsidR="007E4078" w:rsidRDefault="00700654">
            <w:pPr>
              <w:pStyle w:val="TableParagraph"/>
              <w:spacing w:line="252" w:lineRule="exact"/>
              <w:ind w:left="92"/>
              <w:rPr>
                <w:b/>
              </w:rPr>
            </w:pPr>
            <w:r>
              <w:rPr>
                <w:b/>
              </w:rPr>
              <w:t>Kategori</w:t>
            </w:r>
          </w:p>
        </w:tc>
      </w:tr>
      <w:tr w:rsidR="007E4078">
        <w:trPr>
          <w:trHeight w:val="254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4" w:lineRule="exact"/>
              <w:ind w:left="-15" w:right="147"/>
              <w:jc w:val="center"/>
              <w:rPr>
                <w:b/>
              </w:rPr>
            </w:pPr>
            <w:r>
              <w:rPr>
                <w:b/>
              </w:rPr>
              <w:t>STS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4" w:lineRule="exact"/>
              <w:ind w:right="229"/>
              <w:jc w:val="right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4" w:lineRule="exact"/>
              <w:ind w:right="168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4" w:lineRule="exact"/>
              <w:ind w:left="287"/>
              <w:rPr>
                <w:b/>
              </w:rPr>
            </w:pPr>
            <w:r>
              <w:rPr>
                <w:b/>
              </w:rPr>
              <w:t>SS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51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2" w:lineRule="exact"/>
              <w:ind w:right="12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2" w:lineRule="exact"/>
              <w:ind w:right="28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2" w:lineRule="exact"/>
              <w:ind w:right="3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2" w:lineRule="exact"/>
              <w:ind w:left="3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53"/>
        </w:trPr>
        <w:tc>
          <w:tcPr>
            <w:tcW w:w="1284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07"/>
            </w:pPr>
            <w:r>
              <w:t>Kemantapan</w:t>
            </w:r>
          </w:p>
          <w:p w:rsidR="007E4078" w:rsidRDefault="00700654">
            <w:pPr>
              <w:pStyle w:val="TableParagraph"/>
              <w:spacing w:line="252" w:lineRule="exact"/>
              <w:ind w:left="107" w:right="65"/>
            </w:pPr>
            <w:r>
              <w:t>pada sebuah</w:t>
            </w:r>
            <w:r>
              <w:rPr>
                <w:spacing w:val="-52"/>
              </w:rPr>
              <w:t xml:space="preserve"> </w:t>
            </w:r>
            <w:r>
              <w:t>produk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07"/>
            </w:pPr>
            <w:r>
              <w:t>F</w:t>
            </w: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4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4" w:lineRule="exact"/>
              <w:ind w:right="252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4" w:lineRule="exact"/>
              <w:ind w:left="81" w:right="214"/>
              <w:jc w:val="center"/>
            </w:pPr>
            <w:r>
              <w:t>16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4" w:lineRule="exact"/>
              <w:ind w:left="285"/>
            </w:pPr>
            <w:r>
              <w:t>84</w:t>
            </w:r>
          </w:p>
        </w:tc>
        <w:tc>
          <w:tcPr>
            <w:tcW w:w="87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235"/>
            </w:pPr>
            <w:r>
              <w:t>384</w:t>
            </w:r>
          </w:p>
        </w:tc>
        <w:tc>
          <w:tcPr>
            <w:tcW w:w="993" w:type="dxa"/>
            <w:vMerge w:val="restart"/>
          </w:tcPr>
          <w:p w:rsidR="007E4078" w:rsidRDefault="007E4078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90"/>
            </w:pPr>
            <w:r>
              <w:t>400</w:t>
            </w:r>
          </w:p>
        </w:tc>
        <w:tc>
          <w:tcPr>
            <w:tcW w:w="708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99"/>
            </w:pPr>
            <w:r>
              <w:t>96</w:t>
            </w:r>
          </w:p>
        </w:tc>
        <w:tc>
          <w:tcPr>
            <w:tcW w:w="111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42"/>
            </w:pPr>
            <w:r>
              <w:t>Sangat baik</w:t>
            </w:r>
          </w:p>
        </w:tc>
      </w:tr>
      <w:tr w:rsidR="007E4078">
        <w:trPr>
          <w:trHeight w:val="496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47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47" w:lineRule="exact"/>
              <w:ind w:right="252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47" w:lineRule="exact"/>
              <w:ind w:right="171"/>
              <w:jc w:val="center"/>
            </w:pPr>
            <w:r>
              <w:t>48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47" w:lineRule="exact"/>
              <w:ind w:left="229"/>
            </w:pPr>
            <w:r>
              <w:t>336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51"/>
        </w:trPr>
        <w:tc>
          <w:tcPr>
            <w:tcW w:w="1284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7" w:right="35"/>
            </w:pPr>
            <w:r>
              <w:t>Kemantapan</w:t>
            </w:r>
            <w:r>
              <w:rPr>
                <w:spacing w:val="-52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sebuah</w:t>
            </w:r>
          </w:p>
          <w:p w:rsidR="007E4078" w:rsidRDefault="00700654">
            <w:pPr>
              <w:pStyle w:val="TableParagraph"/>
              <w:spacing w:line="238" w:lineRule="exact"/>
              <w:ind w:left="107"/>
            </w:pPr>
            <w:r>
              <w:t>produk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07"/>
            </w:pPr>
            <w:r>
              <w:t>F</w:t>
            </w: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2" w:lineRule="exact"/>
              <w:ind w:right="87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2" w:lineRule="exact"/>
              <w:ind w:right="309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2" w:lineRule="exact"/>
              <w:ind w:right="171"/>
              <w:jc w:val="center"/>
            </w:pPr>
            <w:r>
              <w:t>7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2" w:lineRule="exact"/>
              <w:ind w:left="285"/>
            </w:pPr>
            <w:r>
              <w:t>93</w:t>
            </w:r>
          </w:p>
        </w:tc>
        <w:tc>
          <w:tcPr>
            <w:tcW w:w="87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235"/>
            </w:pPr>
            <w:r>
              <w:t>393</w:t>
            </w:r>
          </w:p>
        </w:tc>
        <w:tc>
          <w:tcPr>
            <w:tcW w:w="993" w:type="dxa"/>
            <w:vMerge w:val="restart"/>
          </w:tcPr>
          <w:p w:rsidR="007E4078" w:rsidRDefault="007E4078">
            <w:pPr>
              <w:pStyle w:val="TableParagraph"/>
              <w:spacing w:before="4" w:line="240" w:lineRule="auto"/>
              <w:rPr>
                <w:sz w:val="21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90"/>
            </w:pPr>
            <w:r>
              <w:t>400</w:t>
            </w:r>
          </w:p>
        </w:tc>
        <w:tc>
          <w:tcPr>
            <w:tcW w:w="708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62"/>
            </w:pPr>
            <w:r>
              <w:t>98,25</w:t>
            </w:r>
          </w:p>
        </w:tc>
        <w:tc>
          <w:tcPr>
            <w:tcW w:w="111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42"/>
            </w:pPr>
            <w:r>
              <w:t>Sangat baik</w:t>
            </w:r>
          </w:p>
        </w:tc>
      </w:tr>
      <w:tr w:rsidR="007E4078">
        <w:trPr>
          <w:trHeight w:val="496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47" w:lineRule="exact"/>
              <w:ind w:right="87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47" w:lineRule="exact"/>
              <w:ind w:right="309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47" w:lineRule="exact"/>
              <w:ind w:right="171"/>
              <w:jc w:val="center"/>
            </w:pPr>
            <w:r>
              <w:t>21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47" w:lineRule="exact"/>
              <w:ind w:left="229"/>
            </w:pPr>
            <w:r>
              <w:t>372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54"/>
        </w:trPr>
        <w:tc>
          <w:tcPr>
            <w:tcW w:w="1284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7" w:right="230"/>
            </w:pPr>
            <w:r>
              <w:t>Kebiasaan</w:t>
            </w:r>
            <w:r>
              <w:rPr>
                <w:spacing w:val="-52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membeli</w:t>
            </w:r>
          </w:p>
          <w:p w:rsidR="007E4078" w:rsidRDefault="00700654">
            <w:pPr>
              <w:pStyle w:val="TableParagraph"/>
              <w:spacing w:line="240" w:lineRule="exact"/>
              <w:ind w:left="107"/>
            </w:pPr>
            <w:r>
              <w:t>produk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07"/>
            </w:pPr>
            <w:r>
              <w:t>F</w:t>
            </w: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4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4" w:lineRule="exact"/>
              <w:ind w:right="288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4" w:lineRule="exact"/>
              <w:ind w:right="171"/>
              <w:jc w:val="center"/>
            </w:pPr>
            <w:r>
              <w:t>53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4" w:lineRule="exact"/>
              <w:ind w:left="285"/>
            </w:pPr>
            <w:r>
              <w:t>47</w:t>
            </w:r>
          </w:p>
        </w:tc>
        <w:tc>
          <w:tcPr>
            <w:tcW w:w="87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235"/>
            </w:pPr>
            <w:r>
              <w:t>347</w:t>
            </w:r>
          </w:p>
        </w:tc>
        <w:tc>
          <w:tcPr>
            <w:tcW w:w="993" w:type="dxa"/>
            <w:vMerge w:val="restart"/>
          </w:tcPr>
          <w:p w:rsidR="007E4078" w:rsidRDefault="007E4078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90"/>
            </w:pPr>
            <w:r>
              <w:t>400</w:t>
            </w:r>
          </w:p>
        </w:tc>
        <w:tc>
          <w:tcPr>
            <w:tcW w:w="708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62"/>
            </w:pPr>
            <w:r>
              <w:t>86,75</w:t>
            </w:r>
          </w:p>
        </w:tc>
        <w:tc>
          <w:tcPr>
            <w:tcW w:w="111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42"/>
            </w:pPr>
            <w:r>
              <w:t>Sangat baik</w:t>
            </w:r>
          </w:p>
        </w:tc>
      </w:tr>
      <w:tr w:rsidR="007E4078">
        <w:trPr>
          <w:trHeight w:val="748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47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47" w:lineRule="exact"/>
              <w:ind w:right="309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47" w:lineRule="exact"/>
              <w:ind w:right="171"/>
              <w:jc w:val="center"/>
            </w:pPr>
            <w:r>
              <w:t>159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47" w:lineRule="exact"/>
              <w:ind w:left="229"/>
            </w:pPr>
            <w:r>
              <w:t>188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51"/>
        </w:trPr>
        <w:tc>
          <w:tcPr>
            <w:tcW w:w="1284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7" w:right="230"/>
            </w:pPr>
            <w:r>
              <w:t>Kebiasaan</w:t>
            </w:r>
            <w:r>
              <w:rPr>
                <w:spacing w:val="-52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membeli</w:t>
            </w:r>
          </w:p>
          <w:p w:rsidR="007E4078" w:rsidRDefault="00700654">
            <w:pPr>
              <w:pStyle w:val="TableParagraph"/>
              <w:spacing w:line="240" w:lineRule="exact"/>
              <w:ind w:left="107"/>
            </w:pPr>
            <w:r>
              <w:t>produk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07"/>
            </w:pPr>
            <w:r>
              <w:t>F</w:t>
            </w: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2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2" w:lineRule="exact"/>
              <w:ind w:right="309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2" w:lineRule="exact"/>
              <w:ind w:right="171"/>
              <w:jc w:val="center"/>
            </w:pPr>
            <w:r>
              <w:t>17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2" w:lineRule="exact"/>
              <w:ind w:left="285"/>
            </w:pPr>
            <w:r>
              <w:t>83</w:t>
            </w:r>
          </w:p>
        </w:tc>
        <w:tc>
          <w:tcPr>
            <w:tcW w:w="87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235"/>
            </w:pPr>
            <w:r>
              <w:t>383</w:t>
            </w:r>
          </w:p>
        </w:tc>
        <w:tc>
          <w:tcPr>
            <w:tcW w:w="993" w:type="dxa"/>
            <w:vMerge w:val="restart"/>
          </w:tcPr>
          <w:p w:rsidR="007E4078" w:rsidRDefault="007E4078">
            <w:pPr>
              <w:pStyle w:val="TableParagraph"/>
              <w:spacing w:before="4" w:line="240" w:lineRule="auto"/>
              <w:rPr>
                <w:sz w:val="21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90"/>
            </w:pPr>
            <w:r>
              <w:t>400</w:t>
            </w:r>
          </w:p>
        </w:tc>
        <w:tc>
          <w:tcPr>
            <w:tcW w:w="708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62"/>
            </w:pPr>
            <w:r>
              <w:t>95,75</w:t>
            </w:r>
          </w:p>
        </w:tc>
        <w:tc>
          <w:tcPr>
            <w:tcW w:w="111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42"/>
            </w:pPr>
            <w:r>
              <w:t>Sangat baik</w:t>
            </w:r>
          </w:p>
        </w:tc>
      </w:tr>
      <w:tr w:rsidR="007E4078">
        <w:trPr>
          <w:trHeight w:val="750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49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49" w:lineRule="exact"/>
              <w:ind w:right="252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49" w:lineRule="exact"/>
              <w:ind w:right="171"/>
              <w:jc w:val="center"/>
            </w:pPr>
            <w:r>
              <w:t>51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49" w:lineRule="exact"/>
              <w:ind w:left="229"/>
            </w:pPr>
            <w:r>
              <w:t>332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</w:tbl>
    <w:p w:rsidR="007E4078" w:rsidRDefault="007E4078">
      <w:pPr>
        <w:rPr>
          <w:sz w:val="2"/>
          <w:szCs w:val="2"/>
        </w:rPr>
        <w:sectPr w:rsidR="007E4078">
          <w:pgSz w:w="11910" w:h="16840"/>
          <w:pgMar w:top="1600" w:right="1020" w:bottom="1200" w:left="1600" w:header="748" w:footer="1006" w:gutter="0"/>
          <w:cols w:space="720"/>
        </w:sectPr>
      </w:pPr>
    </w:p>
    <w:p w:rsidR="007E4078" w:rsidRDefault="007E4078">
      <w:pPr>
        <w:pStyle w:val="BodyText"/>
        <w:spacing w:before="7"/>
        <w:ind w:left="0" w:firstLine="0"/>
        <w:jc w:val="left"/>
        <w:rPr>
          <w:sz w:val="7"/>
        </w:rPr>
      </w:pPr>
    </w:p>
    <w:tbl>
      <w:tblPr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425"/>
        <w:gridCol w:w="537"/>
        <w:gridCol w:w="568"/>
        <w:gridCol w:w="566"/>
        <w:gridCol w:w="929"/>
        <w:gridCol w:w="871"/>
        <w:gridCol w:w="993"/>
        <w:gridCol w:w="708"/>
        <w:gridCol w:w="1111"/>
      </w:tblGrid>
      <w:tr w:rsidR="007E4078">
        <w:trPr>
          <w:trHeight w:val="251"/>
        </w:trPr>
        <w:tc>
          <w:tcPr>
            <w:tcW w:w="1284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7" w:right="218"/>
            </w:pPr>
            <w:r>
              <w:t>Kecepatan</w:t>
            </w:r>
            <w:r>
              <w:rPr>
                <w:spacing w:val="-52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membeli</w:t>
            </w:r>
            <w:r>
              <w:rPr>
                <w:spacing w:val="1"/>
              </w:rPr>
              <w:t xml:space="preserve"> </w:t>
            </w:r>
            <w:r>
              <w:t>sebuah</w:t>
            </w:r>
          </w:p>
          <w:p w:rsidR="007E4078" w:rsidRDefault="00700654">
            <w:pPr>
              <w:pStyle w:val="TableParagraph"/>
              <w:spacing w:line="238" w:lineRule="exact"/>
              <w:ind w:left="107"/>
            </w:pPr>
            <w:r>
              <w:t>produk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07"/>
            </w:pPr>
            <w:r>
              <w:t>F</w:t>
            </w: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2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2" w:lineRule="exact"/>
              <w:ind w:left="156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2" w:lineRule="exact"/>
              <w:ind w:right="171"/>
              <w:jc w:val="center"/>
            </w:pPr>
            <w:r>
              <w:t>60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2" w:lineRule="exact"/>
              <w:ind w:left="285"/>
            </w:pPr>
            <w:r>
              <w:t>40</w:t>
            </w:r>
          </w:p>
        </w:tc>
        <w:tc>
          <w:tcPr>
            <w:tcW w:w="87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235"/>
            </w:pPr>
            <w:r>
              <w:t>340</w:t>
            </w:r>
          </w:p>
        </w:tc>
        <w:tc>
          <w:tcPr>
            <w:tcW w:w="993" w:type="dxa"/>
            <w:vMerge w:val="restart"/>
          </w:tcPr>
          <w:p w:rsidR="007E4078" w:rsidRDefault="007E4078">
            <w:pPr>
              <w:pStyle w:val="TableParagraph"/>
              <w:spacing w:before="4" w:line="240" w:lineRule="auto"/>
              <w:rPr>
                <w:sz w:val="21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90"/>
            </w:pPr>
            <w:r>
              <w:t>400</w:t>
            </w:r>
          </w:p>
        </w:tc>
        <w:tc>
          <w:tcPr>
            <w:tcW w:w="708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99"/>
            </w:pPr>
            <w:r>
              <w:t>85</w:t>
            </w:r>
          </w:p>
        </w:tc>
        <w:tc>
          <w:tcPr>
            <w:tcW w:w="111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42"/>
            </w:pPr>
            <w:r>
              <w:t>Sangat baik</w:t>
            </w:r>
          </w:p>
        </w:tc>
      </w:tr>
      <w:tr w:rsidR="007E4078">
        <w:trPr>
          <w:trHeight w:val="1002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47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47" w:lineRule="exact"/>
              <w:ind w:left="192"/>
            </w:pPr>
            <w:r>
              <w:t>0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47" w:lineRule="exact"/>
              <w:ind w:right="171"/>
              <w:jc w:val="center"/>
            </w:pPr>
            <w:r>
              <w:t>180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47" w:lineRule="exact"/>
              <w:ind w:left="229"/>
            </w:pPr>
            <w:r>
              <w:t>160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54"/>
        </w:trPr>
        <w:tc>
          <w:tcPr>
            <w:tcW w:w="1284" w:type="dxa"/>
            <w:vMerge w:val="restart"/>
          </w:tcPr>
          <w:p w:rsidR="007E4078" w:rsidRDefault="00700654">
            <w:pPr>
              <w:pStyle w:val="TableParagraph"/>
              <w:spacing w:line="240" w:lineRule="auto"/>
              <w:ind w:left="107" w:right="218"/>
            </w:pPr>
            <w:r>
              <w:t>Kecepatan</w:t>
            </w:r>
            <w:r>
              <w:rPr>
                <w:spacing w:val="-52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membeli</w:t>
            </w:r>
            <w:r>
              <w:rPr>
                <w:spacing w:val="1"/>
              </w:rPr>
              <w:t xml:space="preserve"> </w:t>
            </w:r>
            <w:r>
              <w:t>sebuah</w:t>
            </w:r>
          </w:p>
          <w:p w:rsidR="007E4078" w:rsidRDefault="00700654">
            <w:pPr>
              <w:pStyle w:val="TableParagraph"/>
              <w:spacing w:line="238" w:lineRule="exact"/>
              <w:ind w:left="107"/>
            </w:pPr>
            <w:r>
              <w:t>produk.</w:t>
            </w:r>
          </w:p>
        </w:tc>
        <w:tc>
          <w:tcPr>
            <w:tcW w:w="425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07"/>
            </w:pPr>
            <w:r>
              <w:t>F</w:t>
            </w: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34" w:lineRule="exact"/>
              <w:ind w:right="20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34" w:lineRule="exact"/>
              <w:ind w:left="137"/>
            </w:pPr>
            <w:r>
              <w:t>2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34" w:lineRule="exact"/>
              <w:ind w:right="171"/>
              <w:jc w:val="center"/>
            </w:pPr>
            <w:r>
              <w:t>58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34" w:lineRule="exact"/>
              <w:ind w:left="285"/>
            </w:pPr>
            <w:r>
              <w:t>40</w:t>
            </w:r>
          </w:p>
        </w:tc>
        <w:tc>
          <w:tcPr>
            <w:tcW w:w="87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235"/>
            </w:pPr>
            <w:r>
              <w:t>334</w:t>
            </w:r>
          </w:p>
        </w:tc>
        <w:tc>
          <w:tcPr>
            <w:tcW w:w="993" w:type="dxa"/>
            <w:vMerge w:val="restart"/>
          </w:tcPr>
          <w:p w:rsidR="007E4078" w:rsidRDefault="007E4078">
            <w:pPr>
              <w:pStyle w:val="TableParagraph"/>
              <w:spacing w:line="240" w:lineRule="auto"/>
              <w:rPr>
                <w:sz w:val="24"/>
              </w:rPr>
            </w:pPr>
          </w:p>
          <w:p w:rsidR="007E4078" w:rsidRDefault="007E407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40" w:lineRule="auto"/>
              <w:ind w:left="290"/>
            </w:pPr>
            <w:r>
              <w:t>400</w:t>
            </w:r>
          </w:p>
        </w:tc>
        <w:tc>
          <w:tcPr>
            <w:tcW w:w="708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118"/>
            </w:pPr>
            <w:r>
              <w:t>83,5</w:t>
            </w:r>
          </w:p>
        </w:tc>
        <w:tc>
          <w:tcPr>
            <w:tcW w:w="1111" w:type="dxa"/>
            <w:vMerge w:val="restart"/>
          </w:tcPr>
          <w:p w:rsidR="007E4078" w:rsidRDefault="00700654">
            <w:pPr>
              <w:pStyle w:val="TableParagraph"/>
              <w:spacing w:line="247" w:lineRule="exact"/>
              <w:ind w:left="42"/>
            </w:pPr>
            <w:r>
              <w:t>Sangat baik</w:t>
            </w:r>
          </w:p>
        </w:tc>
      </w:tr>
      <w:tr w:rsidR="007E4078">
        <w:trPr>
          <w:trHeight w:val="1000"/>
        </w:trPr>
        <w:tc>
          <w:tcPr>
            <w:tcW w:w="1284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:rsidR="007E4078" w:rsidRDefault="00700654">
            <w:pPr>
              <w:pStyle w:val="TableParagraph"/>
              <w:spacing w:line="247" w:lineRule="exact"/>
              <w:ind w:left="49"/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spacing w:line="247" w:lineRule="exact"/>
              <w:ind w:left="192"/>
            </w:pPr>
            <w:r>
              <w:t>4</w:t>
            </w:r>
          </w:p>
        </w:tc>
        <w:tc>
          <w:tcPr>
            <w:tcW w:w="566" w:type="dxa"/>
          </w:tcPr>
          <w:p w:rsidR="007E4078" w:rsidRDefault="00700654">
            <w:pPr>
              <w:pStyle w:val="TableParagraph"/>
              <w:spacing w:line="247" w:lineRule="exact"/>
              <w:ind w:right="171"/>
              <w:jc w:val="center"/>
            </w:pPr>
            <w:r>
              <w:t>174</w:t>
            </w:r>
          </w:p>
        </w:tc>
        <w:tc>
          <w:tcPr>
            <w:tcW w:w="929" w:type="dxa"/>
          </w:tcPr>
          <w:p w:rsidR="007E4078" w:rsidRDefault="00700654">
            <w:pPr>
              <w:pStyle w:val="TableParagraph"/>
              <w:spacing w:line="247" w:lineRule="exact"/>
              <w:ind w:left="229"/>
            </w:pPr>
            <w:r>
              <w:t>160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53"/>
        </w:trPr>
        <w:tc>
          <w:tcPr>
            <w:tcW w:w="6173" w:type="dxa"/>
            <w:gridSpan w:val="8"/>
          </w:tcPr>
          <w:p w:rsidR="007E4078" w:rsidRDefault="00700654">
            <w:pPr>
              <w:pStyle w:val="TableParagraph"/>
              <w:spacing w:line="234" w:lineRule="exact"/>
              <w:ind w:left="107"/>
            </w:pPr>
            <w:r>
              <w:t>Rata-rata</w:t>
            </w:r>
            <w:r>
              <w:rPr>
                <w:spacing w:val="-3"/>
              </w:rPr>
              <w:t xml:space="preserve"> </w:t>
            </w:r>
            <w:r>
              <w:t>skor</w:t>
            </w:r>
            <w:r>
              <w:rPr>
                <w:spacing w:val="2"/>
              </w:rPr>
              <w:t xml:space="preserve"> </w:t>
            </w:r>
            <w:r>
              <w:rPr>
                <w:rFonts w:ascii="Arial MT"/>
              </w:rPr>
              <w:t>Keputusan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 xml:space="preserve">Pembelian </w:t>
            </w:r>
            <w:r>
              <w:t>(Y)</w:t>
            </w:r>
          </w:p>
        </w:tc>
        <w:tc>
          <w:tcPr>
            <w:tcW w:w="708" w:type="dxa"/>
          </w:tcPr>
          <w:p w:rsidR="007E4078" w:rsidRDefault="00700654">
            <w:pPr>
              <w:pStyle w:val="TableParagraph"/>
              <w:spacing w:line="234" w:lineRule="exact"/>
              <w:ind w:left="108"/>
            </w:pPr>
            <w:r>
              <w:t>90,87</w:t>
            </w:r>
          </w:p>
        </w:tc>
        <w:tc>
          <w:tcPr>
            <w:tcW w:w="1111" w:type="dxa"/>
          </w:tcPr>
          <w:p w:rsidR="007E4078" w:rsidRDefault="00700654">
            <w:pPr>
              <w:pStyle w:val="TableParagraph"/>
              <w:spacing w:line="234" w:lineRule="exact"/>
              <w:ind w:left="39"/>
            </w:pPr>
            <w:r>
              <w:t>Sangat baik</w:t>
            </w:r>
          </w:p>
        </w:tc>
      </w:tr>
    </w:tbl>
    <w:p w:rsidR="007E4078" w:rsidRDefault="00700654">
      <w:pPr>
        <w:spacing w:line="203" w:lineRule="exact"/>
        <w:ind w:left="821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primer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diolah,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2022</w:t>
      </w:r>
    </w:p>
    <w:p w:rsidR="007E4078" w:rsidRDefault="00700654">
      <w:pPr>
        <w:pStyle w:val="BodyText"/>
        <w:spacing w:before="1" w:line="276" w:lineRule="auto"/>
        <w:ind w:right="109"/>
      </w:pPr>
      <w:r>
        <w:t>Berdasarkan tabel 4.12 di atas diketahui bahwa jumlah responden 100. Dari 100 responden</w:t>
      </w:r>
      <w:r>
        <w:rPr>
          <w:spacing w:val="1"/>
        </w:rPr>
        <w:t xml:space="preserve"> </w:t>
      </w:r>
      <w:r>
        <w:t>ini diperoleh keseluruhan nilai variabel Keputusan Pembelian dengan nilai rata-rata 90, 87</w:t>
      </w:r>
      <w:r>
        <w:rPr>
          <w:spacing w:val="1"/>
        </w:rPr>
        <w:t xml:space="preserve"> </w:t>
      </w:r>
      <w:r>
        <w:t>yang berada pada kategori sangat baik. Hal ini dlihat dari tanggapan responden terhadap total</w:t>
      </w:r>
      <w:r>
        <w:rPr>
          <w:spacing w:val="1"/>
        </w:rPr>
        <w:t xml:space="preserve"> </w:t>
      </w:r>
      <w:r>
        <w:t>jawaban responden setiap item pernyataan dan kategori yang diperoleh dari masing-masing</w:t>
      </w:r>
      <w:r>
        <w:rPr>
          <w:spacing w:val="1"/>
        </w:rPr>
        <w:t xml:space="preserve"> </w:t>
      </w:r>
      <w:r>
        <w:t>item pernyataan tersebut. Item “Saya melakukan pembelian produk kosmetik Naturaworld</w:t>
      </w:r>
      <w:r>
        <w:rPr>
          <w:spacing w:val="1"/>
        </w:rPr>
        <w:t xml:space="preserve"> </w:t>
      </w:r>
      <w:r>
        <w:t>karena merasa puas akan kualitasnya” memperoleh nilai rata-rata sebesar 96 berada 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60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merasa puas dalam menggunakan produk tersebut. Item “Saya melakukan pembelian produk</w:t>
      </w:r>
      <w:r>
        <w:rPr>
          <w:spacing w:val="1"/>
        </w:rPr>
        <w:t xml:space="preserve"> </w:t>
      </w:r>
      <w:r>
        <w:t>kosmetik Naturaworld karena sudah mengetahui keunggulan produk” memperoleh nilai rata-</w:t>
      </w:r>
      <w:r>
        <w:rPr>
          <w:spacing w:val="1"/>
        </w:rPr>
        <w:t xml:space="preserve"> </w:t>
      </w:r>
      <w:r>
        <w:t>rata 98,25 berada pada kategori sangat baik, artinya responden merasa sudah mengetahui</w:t>
      </w:r>
      <w:r>
        <w:rPr>
          <w:spacing w:val="1"/>
        </w:rPr>
        <w:t xml:space="preserve"> </w:t>
      </w:r>
      <w:r>
        <w:t>keunggulan dari produk Naturaworld. Item “Saya memutuskan melakukan pembelian produk</w:t>
      </w:r>
      <w:r>
        <w:rPr>
          <w:spacing w:val="1"/>
        </w:rPr>
        <w:t xml:space="preserve"> </w:t>
      </w:r>
      <w:r>
        <w:t>kosmetik Naturaworld karena menyediakan berbagai macam pilihan produk yang tersedia”</w:t>
      </w:r>
      <w:r>
        <w:rPr>
          <w:spacing w:val="1"/>
        </w:rPr>
        <w:t xml:space="preserve"> </w:t>
      </w:r>
      <w:r>
        <w:t>memperoleh nilai dengan rata-rata 86,75 berada pada kategori sangat baik, artinya responden</w:t>
      </w:r>
      <w:r>
        <w:rPr>
          <w:spacing w:val="1"/>
        </w:rPr>
        <w:t xml:space="preserve"> </w:t>
      </w:r>
      <w:r>
        <w:t>setuju</w:t>
      </w:r>
      <w:r>
        <w:rPr>
          <w:spacing w:val="-1"/>
        </w:rPr>
        <w:t xml:space="preserve"> </w:t>
      </w:r>
      <w:r>
        <w:t>bahwa</w:t>
      </w:r>
      <w:r>
        <w:rPr>
          <w:spacing w:val="-2"/>
        </w:rPr>
        <w:t xml:space="preserve"> </w:t>
      </w:r>
      <w:r>
        <w:t>produk Naturaworld banyak menyediakan pilihan</w:t>
      </w:r>
      <w:r>
        <w:rPr>
          <w:spacing w:val="-1"/>
        </w:rPr>
        <w:t xml:space="preserve"> </w:t>
      </w:r>
      <w:r>
        <w:t>menarik.</w:t>
      </w:r>
    </w:p>
    <w:p w:rsidR="007E4078" w:rsidRDefault="00700654">
      <w:pPr>
        <w:pStyle w:val="Heading1"/>
        <w:spacing w:before="122"/>
      </w:pPr>
      <w:r>
        <w:t>Analisis</w:t>
      </w:r>
      <w:r>
        <w:rPr>
          <w:spacing w:val="-2"/>
        </w:rPr>
        <w:t xml:space="preserve"> </w:t>
      </w:r>
      <w:r>
        <w:t>Regresi</w:t>
      </w:r>
      <w:r>
        <w:rPr>
          <w:spacing w:val="-1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Berganda</w:t>
      </w:r>
    </w:p>
    <w:p w:rsidR="007E4078" w:rsidRDefault="00700654">
      <w:pPr>
        <w:pStyle w:val="BodyText"/>
        <w:spacing w:before="118" w:line="276" w:lineRule="auto"/>
        <w:ind w:right="113"/>
      </w:pP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Berganda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menganalisis</w:t>
      </w:r>
      <w:r>
        <w:rPr>
          <w:spacing w:val="60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antara variabel independen (Kualitas Produk dan Harga) terhadap variabel dependen yaitu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-1"/>
        </w:rPr>
        <w:t xml:space="preserve"> </w:t>
      </w:r>
      <w:r>
        <w:t>seberapa</w:t>
      </w:r>
      <w:r>
        <w:rPr>
          <w:spacing w:val="-1"/>
        </w:rPr>
        <w:t xml:space="preserve"> </w:t>
      </w:r>
      <w:r>
        <w:t>pengaruh antara</w:t>
      </w:r>
      <w:r>
        <w:rPr>
          <w:spacing w:val="-2"/>
        </w:rPr>
        <w:t xml:space="preserve"> </w:t>
      </w:r>
      <w:r>
        <w:t>variabel bebas</w:t>
      </w:r>
      <w:r>
        <w:rPr>
          <w:spacing w:val="2"/>
        </w:rPr>
        <w:t xml:space="preserve"> </w:t>
      </w:r>
      <w:r>
        <w:t>dan variabel</w:t>
      </w:r>
      <w:r>
        <w:rPr>
          <w:spacing w:val="-1"/>
        </w:rPr>
        <w:t xml:space="preserve"> </w:t>
      </w:r>
      <w:r>
        <w:t>terikat.</w:t>
      </w:r>
    </w:p>
    <w:p w:rsidR="007E4078" w:rsidRDefault="00700654">
      <w:pPr>
        <w:pStyle w:val="BodyText"/>
        <w:spacing w:line="276" w:lineRule="auto"/>
        <w:ind w:right="113"/>
      </w:pPr>
      <w:r>
        <w:t>Perhitungan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berganda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SPSS26</w:t>
      </w:r>
      <w:r>
        <w:rPr>
          <w:spacing w:val="1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hasil regresi sebagai berikut:</w:t>
      </w:r>
    </w:p>
    <w:p w:rsidR="007E4078" w:rsidRDefault="00700654">
      <w:pPr>
        <w:pStyle w:val="Heading1"/>
        <w:spacing w:before="2" w:line="274" w:lineRule="exact"/>
        <w:ind w:left="3686" w:right="3695"/>
        <w:jc w:val="center"/>
      </w:pPr>
      <w:r>
        <w:t>Tabel</w:t>
      </w:r>
      <w:r>
        <w:rPr>
          <w:spacing w:val="-1"/>
        </w:rPr>
        <w:t xml:space="preserve"> </w:t>
      </w:r>
      <w:r>
        <w:t>13.</w:t>
      </w:r>
    </w:p>
    <w:p w:rsidR="007E4078" w:rsidRDefault="00700654">
      <w:pPr>
        <w:pStyle w:val="BodyText"/>
        <w:spacing w:after="8" w:line="274" w:lineRule="exact"/>
        <w:ind w:left="2544" w:right="2554" w:firstLine="0"/>
        <w:jc w:val="center"/>
      </w:pPr>
      <w:r>
        <w:t>Analisis</w:t>
      </w:r>
      <w:r>
        <w:rPr>
          <w:spacing w:val="-4"/>
        </w:rPr>
        <w:t xml:space="preserve"> </w:t>
      </w:r>
      <w:r>
        <w:t>Regresi</w:t>
      </w:r>
      <w:r>
        <w:rPr>
          <w:spacing w:val="-2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Berganda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810"/>
        <w:gridCol w:w="991"/>
        <w:gridCol w:w="1649"/>
        <w:gridCol w:w="2340"/>
        <w:gridCol w:w="707"/>
        <w:gridCol w:w="777"/>
      </w:tblGrid>
      <w:tr w:rsidR="007E4078">
        <w:trPr>
          <w:trHeight w:val="230"/>
        </w:trPr>
        <w:tc>
          <w:tcPr>
            <w:tcW w:w="8862" w:type="dxa"/>
            <w:gridSpan w:val="7"/>
          </w:tcPr>
          <w:p w:rsidR="007E4078" w:rsidRDefault="00700654">
            <w:pPr>
              <w:pStyle w:val="TableParagraph"/>
              <w:ind w:left="3872" w:right="3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Coefficients</w:t>
            </w:r>
            <w:r>
              <w:rPr>
                <w:b/>
                <w:sz w:val="20"/>
                <w:vertAlign w:val="superscript"/>
              </w:rPr>
              <w:t>a</w:t>
            </w:r>
          </w:p>
        </w:tc>
      </w:tr>
      <w:tr w:rsidR="007E4078">
        <w:trPr>
          <w:trHeight w:val="230"/>
        </w:trPr>
        <w:tc>
          <w:tcPr>
            <w:tcW w:w="2398" w:type="dxa"/>
            <w:gridSpan w:val="2"/>
            <w:vMerge w:val="restart"/>
          </w:tcPr>
          <w:p w:rsidR="007E4078" w:rsidRDefault="007E4078">
            <w:pPr>
              <w:pStyle w:val="TableParagraph"/>
              <w:spacing w:before="7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before="1" w:line="212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2640" w:type="dxa"/>
            <w:gridSpan w:val="2"/>
          </w:tcPr>
          <w:p w:rsidR="007E4078" w:rsidRDefault="0070065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Unstandardized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Coefficients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Standardized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Coefficients</w:t>
            </w:r>
          </w:p>
        </w:tc>
        <w:tc>
          <w:tcPr>
            <w:tcW w:w="707" w:type="dxa"/>
            <w:vMerge w:val="restart"/>
          </w:tcPr>
          <w:p w:rsidR="007E4078" w:rsidRDefault="007E4078">
            <w:pPr>
              <w:pStyle w:val="TableParagraph"/>
              <w:spacing w:before="7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before="1" w:line="212" w:lineRule="exact"/>
              <w:ind w:left="6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777" w:type="dxa"/>
            <w:vMerge w:val="restart"/>
          </w:tcPr>
          <w:p w:rsidR="007E4078" w:rsidRDefault="007E4078">
            <w:pPr>
              <w:pStyle w:val="TableParagraph"/>
              <w:spacing w:before="7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before="1" w:line="212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Sig.</w:t>
            </w:r>
          </w:p>
        </w:tc>
      </w:tr>
      <w:tr w:rsidR="007E4078">
        <w:trPr>
          <w:trHeight w:val="230"/>
        </w:trPr>
        <w:tc>
          <w:tcPr>
            <w:tcW w:w="2398" w:type="dxa"/>
            <w:gridSpan w:val="2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7E4078" w:rsidRDefault="00700654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1649" w:type="dxa"/>
          </w:tcPr>
          <w:p w:rsidR="007E4078" w:rsidRDefault="00700654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Std.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Error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ind w:left="954" w:right="9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Beta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E4078">
        <w:trPr>
          <w:trHeight w:val="230"/>
        </w:trPr>
        <w:tc>
          <w:tcPr>
            <w:tcW w:w="588" w:type="dxa"/>
            <w:vMerge w:val="restart"/>
            <w:shd w:val="clear" w:color="auto" w:fill="DFDFDF"/>
          </w:tcPr>
          <w:p w:rsidR="007E4078" w:rsidRDefault="00700654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10" w:type="dxa"/>
            <w:shd w:val="clear" w:color="auto" w:fill="DFDFDF"/>
          </w:tcPr>
          <w:p w:rsidR="007E4078" w:rsidRDefault="0070065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(Constant)</w:t>
            </w:r>
          </w:p>
        </w:tc>
        <w:tc>
          <w:tcPr>
            <w:tcW w:w="991" w:type="dxa"/>
          </w:tcPr>
          <w:p w:rsidR="007E4078" w:rsidRDefault="00700654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8,698</w:t>
            </w:r>
          </w:p>
        </w:tc>
        <w:tc>
          <w:tcPr>
            <w:tcW w:w="1649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2,331</w:t>
            </w:r>
          </w:p>
        </w:tc>
        <w:tc>
          <w:tcPr>
            <w:tcW w:w="2340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7" w:type="dxa"/>
          </w:tcPr>
          <w:p w:rsidR="007E4078" w:rsidRDefault="00700654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3,732</w:t>
            </w:r>
          </w:p>
        </w:tc>
        <w:tc>
          <w:tcPr>
            <w:tcW w:w="777" w:type="dxa"/>
          </w:tcPr>
          <w:p w:rsidR="007E4078" w:rsidRDefault="00700654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,000</w:t>
            </w:r>
          </w:p>
        </w:tc>
      </w:tr>
      <w:tr w:rsidR="007E4078">
        <w:trPr>
          <w:trHeight w:val="460"/>
        </w:trPr>
        <w:tc>
          <w:tcPr>
            <w:tcW w:w="588" w:type="dxa"/>
            <w:vMerge/>
            <w:tcBorders>
              <w:top w:val="nil"/>
            </w:tcBorders>
            <w:shd w:val="clear" w:color="auto" w:fill="DFDFDF"/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shd w:val="clear" w:color="auto" w:fill="DFDFDF"/>
          </w:tcPr>
          <w:p w:rsidR="007E4078" w:rsidRDefault="00700654">
            <w:pPr>
              <w:pStyle w:val="TableParagraph"/>
              <w:spacing w:line="223" w:lineRule="exact"/>
              <w:ind w:left="62"/>
              <w:rPr>
                <w:sz w:val="20"/>
              </w:rPr>
            </w:pPr>
            <w:r>
              <w:rPr>
                <w:sz w:val="20"/>
              </w:rPr>
              <w:t>Kualitas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</w:p>
          <w:p w:rsidR="007E4078" w:rsidRDefault="00700654">
            <w:pPr>
              <w:pStyle w:val="TableParagraph"/>
              <w:spacing w:line="217" w:lineRule="exact"/>
              <w:ind w:left="62"/>
              <w:rPr>
                <w:sz w:val="20"/>
              </w:rPr>
            </w:pPr>
            <w:r>
              <w:rPr>
                <w:sz w:val="20"/>
              </w:rPr>
              <w:t>(X1)</w:t>
            </w:r>
          </w:p>
        </w:tc>
        <w:tc>
          <w:tcPr>
            <w:tcW w:w="991" w:type="dxa"/>
          </w:tcPr>
          <w:p w:rsidR="007E4078" w:rsidRDefault="00700654">
            <w:pPr>
              <w:pStyle w:val="TableParagraph"/>
              <w:spacing w:line="223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,231</w:t>
            </w:r>
          </w:p>
        </w:tc>
        <w:tc>
          <w:tcPr>
            <w:tcW w:w="1649" w:type="dxa"/>
          </w:tcPr>
          <w:p w:rsidR="007E4078" w:rsidRDefault="00700654">
            <w:pPr>
              <w:pStyle w:val="TableParagraph"/>
              <w:spacing w:line="223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,037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spacing w:line="223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,557</w:t>
            </w:r>
          </w:p>
        </w:tc>
        <w:tc>
          <w:tcPr>
            <w:tcW w:w="707" w:type="dxa"/>
          </w:tcPr>
          <w:p w:rsidR="007E4078" w:rsidRDefault="00700654">
            <w:pPr>
              <w:pStyle w:val="TableParagraph"/>
              <w:spacing w:line="223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6,174</w:t>
            </w:r>
          </w:p>
        </w:tc>
        <w:tc>
          <w:tcPr>
            <w:tcW w:w="777" w:type="dxa"/>
          </w:tcPr>
          <w:p w:rsidR="007E4078" w:rsidRDefault="00700654">
            <w:pPr>
              <w:pStyle w:val="TableParagraph"/>
              <w:spacing w:line="223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,000</w:t>
            </w:r>
          </w:p>
        </w:tc>
      </w:tr>
      <w:tr w:rsidR="007E4078">
        <w:trPr>
          <w:trHeight w:val="230"/>
        </w:trPr>
        <w:tc>
          <w:tcPr>
            <w:tcW w:w="588" w:type="dxa"/>
            <w:vMerge/>
            <w:tcBorders>
              <w:top w:val="nil"/>
            </w:tcBorders>
            <w:shd w:val="clear" w:color="auto" w:fill="DFDFDF"/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shd w:val="clear" w:color="auto" w:fill="DFDFDF"/>
          </w:tcPr>
          <w:p w:rsidR="007E4078" w:rsidRDefault="0070065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Harga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(X2)</w:t>
            </w:r>
          </w:p>
        </w:tc>
        <w:tc>
          <w:tcPr>
            <w:tcW w:w="991" w:type="dxa"/>
          </w:tcPr>
          <w:p w:rsidR="007E4078" w:rsidRDefault="00700654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,034</w:t>
            </w:r>
          </w:p>
        </w:tc>
        <w:tc>
          <w:tcPr>
            <w:tcW w:w="1649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,072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,043</w:t>
            </w:r>
          </w:p>
        </w:tc>
        <w:tc>
          <w:tcPr>
            <w:tcW w:w="707" w:type="dxa"/>
          </w:tcPr>
          <w:p w:rsidR="007E4078" w:rsidRDefault="00700654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,472</w:t>
            </w:r>
          </w:p>
        </w:tc>
        <w:tc>
          <w:tcPr>
            <w:tcW w:w="777" w:type="dxa"/>
          </w:tcPr>
          <w:p w:rsidR="007E4078" w:rsidRDefault="00700654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,638</w:t>
            </w:r>
          </w:p>
        </w:tc>
      </w:tr>
      <w:tr w:rsidR="007E4078">
        <w:trPr>
          <w:trHeight w:val="230"/>
        </w:trPr>
        <w:tc>
          <w:tcPr>
            <w:tcW w:w="8862" w:type="dxa"/>
            <w:gridSpan w:val="7"/>
          </w:tcPr>
          <w:p w:rsidR="007E4078" w:rsidRDefault="00700654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(Y)</w:t>
            </w:r>
          </w:p>
        </w:tc>
      </w:tr>
    </w:tbl>
    <w:p w:rsidR="007E4078" w:rsidRDefault="00700654">
      <w:pPr>
        <w:spacing w:line="202" w:lineRule="exact"/>
        <w:ind w:left="102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SPSS26</w:t>
      </w:r>
    </w:p>
    <w:p w:rsidR="007E4078" w:rsidRDefault="007E4078">
      <w:pPr>
        <w:spacing w:line="202" w:lineRule="exact"/>
        <w:rPr>
          <w:sz w:val="18"/>
        </w:rPr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E4078">
      <w:pPr>
        <w:pStyle w:val="BodyText"/>
        <w:ind w:left="0" w:firstLine="0"/>
        <w:jc w:val="left"/>
        <w:rPr>
          <w:i/>
          <w:sz w:val="20"/>
        </w:rPr>
      </w:pPr>
    </w:p>
    <w:p w:rsidR="007E4078" w:rsidRDefault="00700654">
      <w:pPr>
        <w:pStyle w:val="Heading1"/>
        <w:spacing w:before="214"/>
        <w:jc w:val="left"/>
      </w:pPr>
      <w:r>
        <w:t>UJI</w:t>
      </w:r>
      <w:r>
        <w:rPr>
          <w:spacing w:val="-4"/>
        </w:rPr>
        <w:t xml:space="preserve"> </w:t>
      </w:r>
      <w:r>
        <w:t>HIPOTESIS</w:t>
      </w:r>
    </w:p>
    <w:p w:rsidR="007E4078" w:rsidRDefault="00700654">
      <w:pPr>
        <w:spacing w:before="120"/>
        <w:ind w:left="102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Parsial)</w:t>
      </w:r>
    </w:p>
    <w:p w:rsidR="007E4078" w:rsidRDefault="00700654">
      <w:pPr>
        <w:pStyle w:val="BodyText"/>
        <w:spacing w:before="118" w:line="276" w:lineRule="auto"/>
        <w:ind w:right="112"/>
        <w:jc w:val="left"/>
      </w:pPr>
      <w:r>
        <w:t>Uji t</w:t>
      </w:r>
      <w:r>
        <w:rPr>
          <w:spacing w:val="1"/>
        </w:rPr>
        <w:t xml:space="preserve"> </w:t>
      </w:r>
      <w:r>
        <w:t>digunakan 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parsial</w:t>
      </w:r>
      <w:r>
        <w:rPr>
          <w:spacing w:val="3"/>
        </w:rPr>
        <w:t xml:space="preserve"> </w:t>
      </w:r>
      <w:r>
        <w:t>dari variabel-variabel bebas</w:t>
      </w:r>
      <w:r>
        <w:rPr>
          <w:spacing w:val="3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Kualitas</w:t>
      </w:r>
      <w:r>
        <w:rPr>
          <w:spacing w:val="-57"/>
        </w:rPr>
        <w:t xml:space="preserve"> </w:t>
      </w:r>
      <w:r>
        <w:t>Produk</w:t>
      </w:r>
      <w:r>
        <w:rPr>
          <w:spacing w:val="-2"/>
        </w:rPr>
        <w:t xml:space="preserve"> </w:t>
      </w:r>
      <w:r>
        <w:t>(X1)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(X2)</w:t>
      </w:r>
      <w:r>
        <w:rPr>
          <w:spacing w:val="-3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variabel terikat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t>Pembelian (Y).</w:t>
      </w:r>
    </w:p>
    <w:p w:rsidR="007E4078" w:rsidRDefault="00700654">
      <w:pPr>
        <w:pStyle w:val="BodyText"/>
        <w:spacing w:line="276" w:lineRule="auto"/>
        <w:jc w:val="left"/>
      </w:pPr>
      <w:r>
        <w:t>Adapun</w:t>
      </w:r>
      <w:r>
        <w:rPr>
          <w:spacing w:val="53"/>
        </w:rPr>
        <w:t xml:space="preserve"> </w:t>
      </w:r>
      <w:r>
        <w:t>hasil</w:t>
      </w:r>
      <w:r>
        <w:rPr>
          <w:spacing w:val="54"/>
        </w:rPr>
        <w:t xml:space="preserve"> </w:t>
      </w:r>
      <w:r>
        <w:t>analisis</w:t>
      </w:r>
      <w:r>
        <w:rPr>
          <w:spacing w:val="54"/>
        </w:rPr>
        <w:t xml:space="preserve"> </w:t>
      </w:r>
      <w:r>
        <w:t>uji</w:t>
      </w:r>
      <w:r>
        <w:rPr>
          <w:spacing w:val="55"/>
        </w:rPr>
        <w:t xml:space="preserve"> </w:t>
      </w:r>
      <w:r>
        <w:t>t</w:t>
      </w:r>
      <w:r>
        <w:rPr>
          <w:spacing w:val="54"/>
        </w:rPr>
        <w:t xml:space="preserve"> </w:t>
      </w:r>
      <w:r>
        <w:t>dengan</w:t>
      </w:r>
      <w:r>
        <w:rPr>
          <w:spacing w:val="53"/>
        </w:rPr>
        <w:t xml:space="preserve"> </w:t>
      </w:r>
      <w:r>
        <w:t>bantuan</w:t>
      </w:r>
      <w:r>
        <w:rPr>
          <w:spacing w:val="53"/>
        </w:rPr>
        <w:t xml:space="preserve"> </w:t>
      </w:r>
      <w:r>
        <w:t>program</w:t>
      </w:r>
      <w:r>
        <w:rPr>
          <w:spacing w:val="55"/>
        </w:rPr>
        <w:t xml:space="preserve"> </w:t>
      </w:r>
      <w:r>
        <w:t>SPSS26</w:t>
      </w:r>
      <w:r>
        <w:rPr>
          <w:spacing w:val="53"/>
        </w:rPr>
        <w:t xml:space="preserve"> </w:t>
      </w:r>
      <w:r>
        <w:t>didapatkan</w:t>
      </w:r>
      <w:r>
        <w:rPr>
          <w:spacing w:val="53"/>
        </w:rPr>
        <w:t xml:space="preserve"> </w:t>
      </w:r>
      <w:r>
        <w:t>hasil</w:t>
      </w:r>
      <w:r>
        <w:rPr>
          <w:spacing w:val="54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berikut:</w:t>
      </w:r>
    </w:p>
    <w:p w:rsidR="007E4078" w:rsidRDefault="00700654">
      <w:pPr>
        <w:pStyle w:val="Heading1"/>
        <w:spacing w:before="5"/>
        <w:ind w:left="3686" w:right="3695"/>
        <w:jc w:val="center"/>
      </w:pPr>
      <w:r>
        <w:t>Tabel</w:t>
      </w:r>
      <w:r>
        <w:rPr>
          <w:spacing w:val="-1"/>
        </w:rPr>
        <w:t xml:space="preserve"> </w:t>
      </w:r>
      <w:r>
        <w:t>14.</w:t>
      </w:r>
    </w:p>
    <w:p w:rsidR="007E4078" w:rsidRDefault="00700654">
      <w:pPr>
        <w:pStyle w:val="BodyText"/>
        <w:spacing w:before="36" w:after="47"/>
        <w:ind w:left="3686" w:right="3695" w:firstLine="0"/>
        <w:jc w:val="center"/>
      </w:pP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(Parsial)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778"/>
        <w:gridCol w:w="1949"/>
        <w:gridCol w:w="2340"/>
        <w:gridCol w:w="850"/>
        <w:gridCol w:w="993"/>
      </w:tblGrid>
      <w:tr w:rsidR="007E4078">
        <w:trPr>
          <w:trHeight w:val="230"/>
        </w:trPr>
        <w:tc>
          <w:tcPr>
            <w:tcW w:w="8962" w:type="dxa"/>
            <w:gridSpan w:val="6"/>
          </w:tcPr>
          <w:p w:rsidR="007E4078" w:rsidRDefault="00700654">
            <w:pPr>
              <w:pStyle w:val="TableParagraph"/>
              <w:spacing w:line="211" w:lineRule="exact"/>
              <w:ind w:left="3923" w:right="39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Coefficients</w:t>
            </w:r>
            <w:r>
              <w:rPr>
                <w:b/>
                <w:sz w:val="20"/>
                <w:vertAlign w:val="superscript"/>
              </w:rPr>
              <w:t>a</w:t>
            </w:r>
          </w:p>
        </w:tc>
      </w:tr>
      <w:tr w:rsidR="007E4078">
        <w:trPr>
          <w:trHeight w:val="229"/>
        </w:trPr>
        <w:tc>
          <w:tcPr>
            <w:tcW w:w="2052" w:type="dxa"/>
            <w:vMerge w:val="restart"/>
          </w:tcPr>
          <w:p w:rsidR="007E4078" w:rsidRDefault="007E4078">
            <w:pPr>
              <w:pStyle w:val="TableParagraph"/>
              <w:spacing w:before="3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line="217" w:lineRule="exact"/>
              <w:ind w:left="64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gridSpan w:val="2"/>
          </w:tcPr>
          <w:p w:rsidR="007E4078" w:rsidRDefault="00700654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Unstandardized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Coefficients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Standardized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Coefficients</w:t>
            </w:r>
          </w:p>
        </w:tc>
        <w:tc>
          <w:tcPr>
            <w:tcW w:w="850" w:type="dxa"/>
            <w:vMerge w:val="restart"/>
          </w:tcPr>
          <w:p w:rsidR="007E4078" w:rsidRDefault="007E4078">
            <w:pPr>
              <w:pStyle w:val="TableParagraph"/>
              <w:spacing w:before="7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before="1" w:line="212" w:lineRule="exact"/>
              <w:ind w:left="6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993" w:type="dxa"/>
            <w:vMerge w:val="restart"/>
          </w:tcPr>
          <w:p w:rsidR="007E4078" w:rsidRDefault="007E4078">
            <w:pPr>
              <w:pStyle w:val="TableParagraph"/>
              <w:spacing w:before="7" w:line="240" w:lineRule="auto"/>
              <w:rPr>
                <w:sz w:val="20"/>
              </w:rPr>
            </w:pPr>
          </w:p>
          <w:p w:rsidR="007E4078" w:rsidRDefault="00700654">
            <w:pPr>
              <w:pStyle w:val="TableParagraph"/>
              <w:spacing w:before="1" w:line="212" w:lineRule="exact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Sig.</w:t>
            </w:r>
          </w:p>
        </w:tc>
      </w:tr>
      <w:tr w:rsidR="007E4078">
        <w:trPr>
          <w:trHeight w:val="230"/>
        </w:trPr>
        <w:tc>
          <w:tcPr>
            <w:tcW w:w="2052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:rsidR="007E4078" w:rsidRDefault="00700654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1949" w:type="dxa"/>
          </w:tcPr>
          <w:p w:rsidR="007E4078" w:rsidRDefault="00700654">
            <w:pPr>
              <w:pStyle w:val="TableParagraph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Std.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Error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ind w:left="954" w:right="9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Beta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E4078" w:rsidRDefault="007E4078">
            <w:pPr>
              <w:rPr>
                <w:sz w:val="2"/>
                <w:szCs w:val="2"/>
              </w:rPr>
            </w:pPr>
          </w:p>
        </w:tc>
      </w:tr>
      <w:tr w:rsidR="00700654">
        <w:trPr>
          <w:trHeight w:val="230"/>
        </w:trPr>
        <w:tc>
          <w:tcPr>
            <w:tcW w:w="2052" w:type="dxa"/>
            <w:shd w:val="clear" w:color="auto" w:fill="DFDFDF"/>
          </w:tcPr>
          <w:p w:rsidR="007E4078" w:rsidRDefault="00700654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(Constant)</w:t>
            </w:r>
          </w:p>
        </w:tc>
        <w:tc>
          <w:tcPr>
            <w:tcW w:w="778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8,698</w:t>
            </w:r>
          </w:p>
        </w:tc>
        <w:tc>
          <w:tcPr>
            <w:tcW w:w="1949" w:type="dxa"/>
          </w:tcPr>
          <w:p w:rsidR="007E4078" w:rsidRDefault="00700654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2,331</w:t>
            </w:r>
          </w:p>
        </w:tc>
        <w:tc>
          <w:tcPr>
            <w:tcW w:w="2340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50" w:type="dxa"/>
          </w:tcPr>
          <w:p w:rsidR="007E4078" w:rsidRDefault="00700654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3,732</w:t>
            </w:r>
          </w:p>
        </w:tc>
        <w:tc>
          <w:tcPr>
            <w:tcW w:w="993" w:type="dxa"/>
          </w:tcPr>
          <w:p w:rsidR="007E4078" w:rsidRDefault="00700654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,000</w:t>
            </w:r>
          </w:p>
        </w:tc>
      </w:tr>
      <w:tr w:rsidR="00700654">
        <w:trPr>
          <w:trHeight w:val="230"/>
        </w:trPr>
        <w:tc>
          <w:tcPr>
            <w:tcW w:w="2052" w:type="dxa"/>
            <w:shd w:val="clear" w:color="auto" w:fill="DFDFDF"/>
          </w:tcPr>
          <w:p w:rsidR="007E4078" w:rsidRDefault="00700654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Kualitas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(X1)</w:t>
            </w:r>
          </w:p>
        </w:tc>
        <w:tc>
          <w:tcPr>
            <w:tcW w:w="778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,231</w:t>
            </w:r>
          </w:p>
        </w:tc>
        <w:tc>
          <w:tcPr>
            <w:tcW w:w="1949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,037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,557</w:t>
            </w:r>
          </w:p>
        </w:tc>
        <w:tc>
          <w:tcPr>
            <w:tcW w:w="850" w:type="dxa"/>
          </w:tcPr>
          <w:p w:rsidR="007E4078" w:rsidRDefault="00700654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6,174</w:t>
            </w:r>
          </w:p>
        </w:tc>
        <w:tc>
          <w:tcPr>
            <w:tcW w:w="993" w:type="dxa"/>
          </w:tcPr>
          <w:p w:rsidR="007E4078" w:rsidRDefault="00700654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,000</w:t>
            </w:r>
          </w:p>
        </w:tc>
      </w:tr>
      <w:tr w:rsidR="00700654">
        <w:trPr>
          <w:trHeight w:val="230"/>
        </w:trPr>
        <w:tc>
          <w:tcPr>
            <w:tcW w:w="2052" w:type="dxa"/>
            <w:shd w:val="clear" w:color="auto" w:fill="DFDFDF"/>
          </w:tcPr>
          <w:p w:rsidR="007E4078" w:rsidRDefault="00700654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Harga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(X2)</w:t>
            </w:r>
          </w:p>
        </w:tc>
        <w:tc>
          <w:tcPr>
            <w:tcW w:w="778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,034</w:t>
            </w:r>
          </w:p>
        </w:tc>
        <w:tc>
          <w:tcPr>
            <w:tcW w:w="1949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,072</w:t>
            </w:r>
          </w:p>
        </w:tc>
        <w:tc>
          <w:tcPr>
            <w:tcW w:w="2340" w:type="dxa"/>
          </w:tcPr>
          <w:p w:rsidR="007E4078" w:rsidRDefault="00700654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,043</w:t>
            </w:r>
          </w:p>
        </w:tc>
        <w:tc>
          <w:tcPr>
            <w:tcW w:w="850" w:type="dxa"/>
          </w:tcPr>
          <w:p w:rsidR="007E4078" w:rsidRDefault="00700654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,472</w:t>
            </w:r>
          </w:p>
        </w:tc>
        <w:tc>
          <w:tcPr>
            <w:tcW w:w="993" w:type="dxa"/>
          </w:tcPr>
          <w:p w:rsidR="007E4078" w:rsidRDefault="00700654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,638</w:t>
            </w:r>
          </w:p>
        </w:tc>
      </w:tr>
      <w:tr w:rsidR="007E4078">
        <w:trPr>
          <w:trHeight w:val="230"/>
        </w:trPr>
        <w:tc>
          <w:tcPr>
            <w:tcW w:w="8962" w:type="dxa"/>
            <w:gridSpan w:val="6"/>
          </w:tcPr>
          <w:p w:rsidR="007E4078" w:rsidRDefault="00700654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(Y)</w:t>
            </w:r>
          </w:p>
        </w:tc>
      </w:tr>
    </w:tbl>
    <w:p w:rsidR="007E4078" w:rsidRDefault="00700654">
      <w:pPr>
        <w:ind w:left="147"/>
        <w:jc w:val="both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primer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diolah,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2022</w:t>
      </w:r>
    </w:p>
    <w:p w:rsidR="007E4078" w:rsidRDefault="00700654">
      <w:pPr>
        <w:pStyle w:val="Heading1"/>
        <w:spacing w:before="118"/>
      </w:pPr>
      <w:r>
        <w:t>Uji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(Uji</w:t>
      </w:r>
      <w:r>
        <w:rPr>
          <w:spacing w:val="-1"/>
        </w:rPr>
        <w:t xml:space="preserve"> </w:t>
      </w:r>
      <w:r>
        <w:t>Simultan)</w:t>
      </w:r>
    </w:p>
    <w:p w:rsidR="007E4078" w:rsidRDefault="00700654">
      <w:pPr>
        <w:pStyle w:val="BodyText"/>
        <w:spacing w:before="118" w:line="276" w:lineRule="auto"/>
        <w:ind w:right="117"/>
      </w:pPr>
      <w:r>
        <w:t>Pengujian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bersama-sama</w:t>
      </w:r>
      <w:r>
        <w:rPr>
          <w:spacing w:val="-1"/>
        </w:rPr>
        <w:t xml:space="preserve"> </w:t>
      </w:r>
      <w:r>
        <w:t>(simultan)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berpengaruh terhadap variabel</w:t>
      </w:r>
      <w:r>
        <w:rPr>
          <w:spacing w:val="-1"/>
        </w:rPr>
        <w:t xml:space="preserve"> </w:t>
      </w:r>
      <w:r>
        <w:t>dependen.</w:t>
      </w:r>
    </w:p>
    <w:p w:rsidR="007E4078" w:rsidRDefault="00700654">
      <w:pPr>
        <w:pStyle w:val="Heading1"/>
        <w:spacing w:before="4"/>
        <w:ind w:left="3686" w:right="3695"/>
        <w:jc w:val="center"/>
      </w:pPr>
      <w:r>
        <w:t>Tabel</w:t>
      </w:r>
      <w:r>
        <w:rPr>
          <w:spacing w:val="-1"/>
        </w:rPr>
        <w:t xml:space="preserve"> </w:t>
      </w:r>
      <w:r>
        <w:t>15.</w:t>
      </w:r>
    </w:p>
    <w:p w:rsidR="007E4078" w:rsidRDefault="00700654">
      <w:pPr>
        <w:pStyle w:val="BodyText"/>
        <w:spacing w:before="36" w:after="47"/>
        <w:ind w:left="2544" w:right="2554" w:firstLine="0"/>
        <w:jc w:val="center"/>
      </w:pP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(Simultan)</w:t>
      </w:r>
    </w:p>
    <w:tbl>
      <w:tblPr>
        <w:tblW w:w="0" w:type="auto"/>
        <w:tblInd w:w="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294"/>
        <w:gridCol w:w="938"/>
        <w:gridCol w:w="568"/>
        <w:gridCol w:w="1132"/>
        <w:gridCol w:w="848"/>
        <w:gridCol w:w="851"/>
      </w:tblGrid>
      <w:tr w:rsidR="007E4078">
        <w:trPr>
          <w:trHeight w:val="230"/>
        </w:trPr>
        <w:tc>
          <w:tcPr>
            <w:tcW w:w="5945" w:type="dxa"/>
            <w:gridSpan w:val="7"/>
          </w:tcPr>
          <w:p w:rsidR="007E4078" w:rsidRDefault="00700654">
            <w:pPr>
              <w:pStyle w:val="TableParagraph"/>
              <w:ind w:left="2554" w:right="2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ANOVA</w:t>
            </w:r>
            <w:r>
              <w:rPr>
                <w:b/>
                <w:sz w:val="20"/>
                <w:vertAlign w:val="superscript"/>
              </w:rPr>
              <w:t>a</w:t>
            </w:r>
          </w:p>
        </w:tc>
      </w:tr>
      <w:tr w:rsidR="007E4078">
        <w:trPr>
          <w:trHeight w:val="460"/>
        </w:trPr>
        <w:tc>
          <w:tcPr>
            <w:tcW w:w="1608" w:type="dxa"/>
            <w:gridSpan w:val="2"/>
          </w:tcPr>
          <w:p w:rsidR="007E4078" w:rsidRDefault="007E4078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12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938" w:type="dxa"/>
          </w:tcPr>
          <w:p w:rsidR="007E4078" w:rsidRDefault="00700654">
            <w:pPr>
              <w:pStyle w:val="TableParagraph"/>
              <w:spacing w:line="228" w:lineRule="exact"/>
              <w:ind w:left="125" w:right="100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Sum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Squares</w:t>
            </w:r>
          </w:p>
        </w:tc>
        <w:tc>
          <w:tcPr>
            <w:tcW w:w="568" w:type="dxa"/>
          </w:tcPr>
          <w:p w:rsidR="007E4078" w:rsidRDefault="007E4078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12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Df</w:t>
            </w:r>
          </w:p>
        </w:tc>
        <w:tc>
          <w:tcPr>
            <w:tcW w:w="1132" w:type="dxa"/>
          </w:tcPr>
          <w:p w:rsidR="007E4078" w:rsidRDefault="00700654">
            <w:pPr>
              <w:pStyle w:val="TableParagraph"/>
              <w:spacing w:line="228" w:lineRule="exact"/>
              <w:ind w:left="261" w:right="235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Square</w:t>
            </w:r>
          </w:p>
        </w:tc>
        <w:tc>
          <w:tcPr>
            <w:tcW w:w="848" w:type="dxa"/>
          </w:tcPr>
          <w:p w:rsidR="007E4078" w:rsidRDefault="007E4078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1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851" w:type="dxa"/>
          </w:tcPr>
          <w:p w:rsidR="007E4078" w:rsidRDefault="007E4078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E4078" w:rsidRDefault="00700654">
            <w:pPr>
              <w:pStyle w:val="TableParagraph"/>
              <w:spacing w:line="212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Sig.</w:t>
            </w:r>
          </w:p>
        </w:tc>
      </w:tr>
      <w:tr w:rsidR="007E4078">
        <w:trPr>
          <w:trHeight w:val="230"/>
        </w:trPr>
        <w:tc>
          <w:tcPr>
            <w:tcW w:w="314" w:type="dxa"/>
            <w:vMerge w:val="restart"/>
            <w:shd w:val="clear" w:color="auto" w:fill="DFDFDF"/>
          </w:tcPr>
          <w:p w:rsidR="007E4078" w:rsidRDefault="00700654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94" w:type="dxa"/>
            <w:shd w:val="clear" w:color="auto" w:fill="DFDFDF"/>
          </w:tcPr>
          <w:p w:rsidR="007E4078" w:rsidRDefault="00700654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Regression</w:t>
            </w:r>
          </w:p>
        </w:tc>
        <w:tc>
          <w:tcPr>
            <w:tcW w:w="938" w:type="dxa"/>
          </w:tcPr>
          <w:p w:rsidR="007E4078" w:rsidRDefault="00700654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77,544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2" w:type="dxa"/>
          </w:tcPr>
          <w:p w:rsidR="007E4078" w:rsidRDefault="00700654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38,772</w:t>
            </w:r>
          </w:p>
        </w:tc>
        <w:tc>
          <w:tcPr>
            <w:tcW w:w="848" w:type="dxa"/>
          </w:tcPr>
          <w:p w:rsidR="007E4078" w:rsidRDefault="00700654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23,923</w:t>
            </w:r>
          </w:p>
        </w:tc>
        <w:tc>
          <w:tcPr>
            <w:tcW w:w="851" w:type="dxa"/>
          </w:tcPr>
          <w:p w:rsidR="007E4078" w:rsidRDefault="00700654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,000</w:t>
            </w:r>
            <w:r>
              <w:rPr>
                <w:sz w:val="20"/>
                <w:vertAlign w:val="superscript"/>
              </w:rPr>
              <w:t>b</w:t>
            </w:r>
          </w:p>
        </w:tc>
      </w:tr>
      <w:tr w:rsidR="007E4078">
        <w:trPr>
          <w:trHeight w:val="230"/>
        </w:trPr>
        <w:tc>
          <w:tcPr>
            <w:tcW w:w="314" w:type="dxa"/>
            <w:vMerge/>
            <w:tcBorders>
              <w:top w:val="nil"/>
            </w:tcBorders>
            <w:shd w:val="clear" w:color="auto" w:fill="DFDFDF"/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shd w:val="clear" w:color="auto" w:fill="DFDFDF"/>
          </w:tcPr>
          <w:p w:rsidR="007E4078" w:rsidRDefault="00700654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Residual</w:t>
            </w:r>
          </w:p>
        </w:tc>
        <w:tc>
          <w:tcPr>
            <w:tcW w:w="938" w:type="dxa"/>
          </w:tcPr>
          <w:p w:rsidR="007E4078" w:rsidRDefault="00700654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157,206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2" w:type="dxa"/>
          </w:tcPr>
          <w:p w:rsidR="007E4078" w:rsidRDefault="00700654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1,621</w:t>
            </w:r>
          </w:p>
        </w:tc>
        <w:tc>
          <w:tcPr>
            <w:tcW w:w="848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5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E4078">
        <w:trPr>
          <w:trHeight w:val="230"/>
        </w:trPr>
        <w:tc>
          <w:tcPr>
            <w:tcW w:w="314" w:type="dxa"/>
            <w:vMerge/>
            <w:tcBorders>
              <w:top w:val="nil"/>
            </w:tcBorders>
            <w:shd w:val="clear" w:color="auto" w:fill="DFDFDF"/>
          </w:tcPr>
          <w:p w:rsidR="007E4078" w:rsidRDefault="007E4078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shd w:val="clear" w:color="auto" w:fill="DFDFDF"/>
          </w:tcPr>
          <w:p w:rsidR="007E4078" w:rsidRDefault="00700654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38" w:type="dxa"/>
          </w:tcPr>
          <w:p w:rsidR="007E4078" w:rsidRDefault="00700654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234,750</w:t>
            </w:r>
          </w:p>
        </w:tc>
        <w:tc>
          <w:tcPr>
            <w:tcW w:w="568" w:type="dxa"/>
          </w:tcPr>
          <w:p w:rsidR="007E4078" w:rsidRDefault="00700654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2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48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51" w:type="dxa"/>
          </w:tcPr>
          <w:p w:rsidR="007E4078" w:rsidRDefault="007E40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E4078">
        <w:trPr>
          <w:trHeight w:val="230"/>
        </w:trPr>
        <w:tc>
          <w:tcPr>
            <w:tcW w:w="5945" w:type="dxa"/>
            <w:gridSpan w:val="7"/>
          </w:tcPr>
          <w:p w:rsidR="007E4078" w:rsidRDefault="00700654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(Y)</w:t>
            </w:r>
          </w:p>
        </w:tc>
      </w:tr>
      <w:tr w:rsidR="007E4078">
        <w:trPr>
          <w:trHeight w:val="230"/>
        </w:trPr>
        <w:tc>
          <w:tcPr>
            <w:tcW w:w="5945" w:type="dxa"/>
            <w:gridSpan w:val="7"/>
          </w:tcPr>
          <w:p w:rsidR="007E4078" w:rsidRDefault="00700654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Predictors: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(Constant),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(X2),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Kualitas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(X1)</w:t>
            </w:r>
          </w:p>
        </w:tc>
      </w:tr>
    </w:tbl>
    <w:p w:rsidR="007E4078" w:rsidRDefault="00700654">
      <w:pPr>
        <w:ind w:left="1477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primer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diolah,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2022</w:t>
      </w:r>
    </w:p>
    <w:p w:rsidR="007E4078" w:rsidRDefault="00700654">
      <w:pPr>
        <w:pStyle w:val="Heading1"/>
        <w:spacing w:before="118"/>
      </w:pPr>
      <w:r>
        <w:t>Koefisien</w:t>
      </w:r>
      <w:r>
        <w:rPr>
          <w:spacing w:val="-2"/>
        </w:rPr>
        <w:t xml:space="preserve"> </w:t>
      </w:r>
      <w:r>
        <w:t>Determinasi</w:t>
      </w:r>
      <w:r>
        <w:rPr>
          <w:spacing w:val="-2"/>
        </w:rPr>
        <w:t xml:space="preserve"> </w:t>
      </w:r>
      <w:r>
        <w:t>(R2)</w:t>
      </w:r>
    </w:p>
    <w:p w:rsidR="007E4078" w:rsidRDefault="00700654">
      <w:pPr>
        <w:pStyle w:val="BodyText"/>
        <w:spacing w:before="118" w:line="276" w:lineRule="auto"/>
        <w:ind w:right="110"/>
      </w:pPr>
      <w:r>
        <w:t>Koefisien deterinasi (R2) digunakan untuk mengetahui seberapa jauh kemampuan model</w:t>
      </w:r>
      <w:r>
        <w:rPr>
          <w:spacing w:val="1"/>
        </w:rPr>
        <w:t xml:space="preserve"> </w:t>
      </w:r>
      <w:r>
        <w:t xml:space="preserve">dalam menerangkan variasi variabel dependen (Y). Penelitian ini menggunakan nilai R </w:t>
      </w:r>
      <w:r>
        <w:rPr>
          <w:i/>
        </w:rPr>
        <w:t>square</w:t>
      </w:r>
      <w:r>
        <w:rPr>
          <w:i/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mengevaluasi model</w:t>
      </w:r>
      <w:r>
        <w:rPr>
          <w:spacing w:val="-1"/>
        </w:rPr>
        <w:t xml:space="preserve"> </w:t>
      </w:r>
      <w:r>
        <w:t>regresi terbaik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dilihat pada</w:t>
      </w:r>
      <w:r>
        <w:rPr>
          <w:spacing w:val="-2"/>
        </w:rPr>
        <w:t xml:space="preserve"> </w:t>
      </w:r>
      <w:r>
        <w:t>tabel berikut:</w:t>
      </w:r>
    </w:p>
    <w:p w:rsidR="007E4078" w:rsidRDefault="00700654">
      <w:pPr>
        <w:pStyle w:val="Heading1"/>
        <w:spacing w:before="4"/>
        <w:ind w:left="3686" w:right="3695"/>
        <w:jc w:val="center"/>
      </w:pPr>
      <w:r>
        <w:t>Tabel</w:t>
      </w:r>
      <w:r>
        <w:rPr>
          <w:spacing w:val="-1"/>
        </w:rPr>
        <w:t xml:space="preserve"> </w:t>
      </w:r>
      <w:r>
        <w:t>16.</w:t>
      </w:r>
    </w:p>
    <w:p w:rsidR="007E4078" w:rsidRDefault="00700654">
      <w:pPr>
        <w:pStyle w:val="BodyText"/>
        <w:spacing w:before="38" w:after="47"/>
        <w:ind w:left="2544" w:right="2554" w:firstLine="0"/>
        <w:jc w:val="center"/>
      </w:pPr>
      <w:r>
        <w:t>Hasil Koefisien</w:t>
      </w:r>
      <w:r>
        <w:rPr>
          <w:spacing w:val="-2"/>
        </w:rPr>
        <w:t xml:space="preserve"> </w:t>
      </w:r>
      <w:r>
        <w:t>Determinasi</w:t>
      </w:r>
      <w:r>
        <w:rPr>
          <w:spacing w:val="-1"/>
        </w:rPr>
        <w:t xml:space="preserve"> </w:t>
      </w:r>
      <w:r>
        <w:t>(R)</w:t>
      </w: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1031"/>
        <w:gridCol w:w="1093"/>
        <w:gridCol w:w="1926"/>
        <w:gridCol w:w="2385"/>
      </w:tblGrid>
      <w:tr w:rsidR="007E4078">
        <w:trPr>
          <w:trHeight w:val="230"/>
        </w:trPr>
        <w:tc>
          <w:tcPr>
            <w:tcW w:w="7381" w:type="dxa"/>
            <w:gridSpan w:val="5"/>
          </w:tcPr>
          <w:p w:rsidR="007E4078" w:rsidRDefault="00700654">
            <w:pPr>
              <w:pStyle w:val="TableParagraph"/>
              <w:ind w:left="2947" w:right="29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</w:p>
        </w:tc>
      </w:tr>
      <w:tr w:rsidR="007E4078">
        <w:trPr>
          <w:trHeight w:val="230"/>
        </w:trPr>
        <w:tc>
          <w:tcPr>
            <w:tcW w:w="946" w:type="dxa"/>
          </w:tcPr>
          <w:p w:rsidR="007E4078" w:rsidRDefault="00700654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1031" w:type="dxa"/>
          </w:tcPr>
          <w:p w:rsidR="007E4078" w:rsidRDefault="0070065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R</w:t>
            </w:r>
          </w:p>
        </w:tc>
        <w:tc>
          <w:tcPr>
            <w:tcW w:w="1093" w:type="dxa"/>
          </w:tcPr>
          <w:p w:rsidR="007E4078" w:rsidRDefault="00700654">
            <w:pPr>
              <w:pStyle w:val="TableParagraph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Square</w:t>
            </w:r>
          </w:p>
        </w:tc>
        <w:tc>
          <w:tcPr>
            <w:tcW w:w="1926" w:type="dxa"/>
          </w:tcPr>
          <w:p w:rsidR="007E4078" w:rsidRDefault="00700654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Adjusted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Square</w:t>
            </w:r>
          </w:p>
        </w:tc>
        <w:tc>
          <w:tcPr>
            <w:tcW w:w="2385" w:type="dxa"/>
          </w:tcPr>
          <w:p w:rsidR="007E4078" w:rsidRDefault="00700654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Std.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Error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Estimate</w:t>
            </w:r>
          </w:p>
        </w:tc>
      </w:tr>
      <w:tr w:rsidR="007E4078">
        <w:trPr>
          <w:trHeight w:val="230"/>
        </w:trPr>
        <w:tc>
          <w:tcPr>
            <w:tcW w:w="946" w:type="dxa"/>
            <w:shd w:val="clear" w:color="auto" w:fill="DFDFDF"/>
          </w:tcPr>
          <w:p w:rsidR="007E4078" w:rsidRDefault="00700654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1" w:type="dxa"/>
          </w:tcPr>
          <w:p w:rsidR="007E4078" w:rsidRDefault="00700654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t>,575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093" w:type="dxa"/>
          </w:tcPr>
          <w:p w:rsidR="007E4078" w:rsidRDefault="00700654">
            <w:pPr>
              <w:pStyle w:val="TableParagraph"/>
              <w:ind w:left="675"/>
              <w:rPr>
                <w:sz w:val="20"/>
              </w:rPr>
            </w:pPr>
            <w:r>
              <w:rPr>
                <w:sz w:val="20"/>
              </w:rPr>
              <w:t>,330</w:t>
            </w:r>
          </w:p>
        </w:tc>
        <w:tc>
          <w:tcPr>
            <w:tcW w:w="1926" w:type="dxa"/>
          </w:tcPr>
          <w:p w:rsidR="007E4078" w:rsidRDefault="00700654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,317</w:t>
            </w:r>
          </w:p>
        </w:tc>
        <w:tc>
          <w:tcPr>
            <w:tcW w:w="2385" w:type="dxa"/>
          </w:tcPr>
          <w:p w:rsidR="007E4078" w:rsidRDefault="00700654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1,273</w:t>
            </w:r>
          </w:p>
        </w:tc>
      </w:tr>
      <w:tr w:rsidR="007E4078">
        <w:trPr>
          <w:trHeight w:val="230"/>
        </w:trPr>
        <w:tc>
          <w:tcPr>
            <w:tcW w:w="7381" w:type="dxa"/>
            <w:gridSpan w:val="5"/>
          </w:tcPr>
          <w:p w:rsidR="007E4078" w:rsidRDefault="00700654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Predictors: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(Constant),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(X2),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Kualitas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(X1)</w:t>
            </w:r>
          </w:p>
        </w:tc>
      </w:tr>
    </w:tbl>
    <w:p w:rsidR="007E4078" w:rsidRDefault="00700654">
      <w:pPr>
        <w:spacing w:line="201" w:lineRule="exact"/>
        <w:ind w:left="941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Hasil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Olah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SPSS26</w:t>
      </w:r>
    </w:p>
    <w:p w:rsidR="007E4078" w:rsidRDefault="00700654">
      <w:pPr>
        <w:pStyle w:val="BodyText"/>
        <w:spacing w:line="276" w:lineRule="auto"/>
        <w:ind w:right="110"/>
      </w:pPr>
      <w:r>
        <w:t xml:space="preserve">Berdasarkan analisis yang telah dilakukan diperoleh Adjusted R </w:t>
      </w:r>
      <w:r>
        <w:rPr>
          <w:i/>
        </w:rPr>
        <w:t xml:space="preserve">square </w:t>
      </w:r>
      <w:r>
        <w:t>nilai 0,317 atau</w:t>
      </w:r>
      <w:r>
        <w:rPr>
          <w:spacing w:val="1"/>
        </w:rPr>
        <w:t xml:space="preserve"> </w:t>
      </w:r>
      <w:r>
        <w:t>31,7%. Artinya, besarnya pengaruh Kualitas Produk (X1) dan Harga (X2) terhadap Keputusan</w:t>
      </w:r>
      <w:r>
        <w:rPr>
          <w:spacing w:val="-57"/>
        </w:rPr>
        <w:t xml:space="preserve"> </w:t>
      </w:r>
      <w:r>
        <w:t>Pembelian (Y) produk kosmetik Naturaworld adalah sebesar 31,7%. Sedangkan pengaruh</w:t>
      </w:r>
      <w:r>
        <w:rPr>
          <w:spacing w:val="1"/>
        </w:rPr>
        <w:t xml:space="preserve"> </w:t>
      </w:r>
      <w:r>
        <w:t>sisahnya yang sebesar 68,3% dijelaskan oleh variabel lain yang tidak diteliti dalam penelitian</w:t>
      </w:r>
      <w:r>
        <w:rPr>
          <w:spacing w:val="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misalnya</w:t>
      </w:r>
      <w:r>
        <w:rPr>
          <w:spacing w:val="-1"/>
        </w:rPr>
        <w:t xml:space="preserve"> </w:t>
      </w:r>
      <w:r>
        <w:t>Ekuitas Merek dan Promosi.</w:t>
      </w:r>
    </w:p>
    <w:p w:rsidR="007E4078" w:rsidRDefault="007E4078">
      <w:pPr>
        <w:spacing w:line="276" w:lineRule="auto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E4078">
      <w:pPr>
        <w:pStyle w:val="BodyText"/>
        <w:ind w:left="0" w:firstLine="0"/>
        <w:jc w:val="left"/>
        <w:rPr>
          <w:sz w:val="20"/>
        </w:rPr>
      </w:pPr>
    </w:p>
    <w:p w:rsidR="007E4078" w:rsidRDefault="007E4078">
      <w:pPr>
        <w:pStyle w:val="BodyText"/>
        <w:spacing w:before="3"/>
        <w:ind w:left="0" w:firstLine="0"/>
        <w:jc w:val="left"/>
        <w:rPr>
          <w:sz w:val="21"/>
        </w:rPr>
      </w:pPr>
    </w:p>
    <w:p w:rsidR="007E4078" w:rsidRDefault="00700654">
      <w:pPr>
        <w:pStyle w:val="Heading1"/>
        <w:spacing w:before="90"/>
      </w:pPr>
      <w:r>
        <w:t>PEMBAHASAN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PENELITIAN</w:t>
      </w:r>
    </w:p>
    <w:p w:rsidR="007E4078" w:rsidRDefault="00700654">
      <w:pPr>
        <w:spacing w:before="120"/>
        <w:ind w:left="102"/>
        <w:jc w:val="both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Kualitas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(X1)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Pembelian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(Y)</w:t>
      </w:r>
    </w:p>
    <w:p w:rsidR="007E4078" w:rsidRDefault="00700654">
      <w:pPr>
        <w:pStyle w:val="BodyText"/>
        <w:spacing w:before="117" w:line="276" w:lineRule="auto"/>
        <w:ind w:right="113"/>
      </w:pPr>
      <w:r>
        <w:t>Penelitian ini di lakukan untuk mengetahui pengaruh variabel kualitas produk terhadap</w:t>
      </w:r>
      <w:r>
        <w:rPr>
          <w:spacing w:val="1"/>
        </w:rPr>
        <w:t xml:space="preserve"> </w:t>
      </w:r>
      <w:r>
        <w:t>keputusan pembelian produk kosmetik Naturaworld Di Kupang. Berdasarkan hasil uji parsial</w:t>
      </w:r>
      <w:r>
        <w:rPr>
          <w:spacing w:val="1"/>
        </w:rPr>
        <w:t xml:space="preserve"> </w:t>
      </w:r>
      <w:r>
        <w:t>(uji</w:t>
      </w:r>
      <w:r>
        <w:rPr>
          <w:spacing w:val="1"/>
        </w:rPr>
        <w:t xml:space="preserve"> </w:t>
      </w:r>
      <w:r>
        <w:t>t)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-1"/>
        </w:rPr>
        <w:t xml:space="preserve"> </w:t>
      </w:r>
      <w:r>
        <w:t>produk kosmetik Naturaworld Di Kupang.</w:t>
      </w:r>
    </w:p>
    <w:p w:rsidR="007E4078" w:rsidRDefault="00700654">
      <w:pPr>
        <w:pStyle w:val="BodyText"/>
        <w:spacing w:before="1" w:line="276" w:lineRule="auto"/>
        <w:ind w:right="107"/>
      </w:pPr>
      <w:r>
        <w:t>Hasil ini di dukung oleh tanggapan responden pada variabel kualitas produk yang pada</w:t>
      </w:r>
      <w:r>
        <w:rPr>
          <w:spacing w:val="1"/>
        </w:rPr>
        <w:t xml:space="preserve"> </w:t>
      </w:r>
      <w:r>
        <w:t>umumnya menjawab sangat setuju seperti pada pernyataan produk kosmetik Naturaworld</w:t>
      </w:r>
      <w:r>
        <w:rPr>
          <w:spacing w:val="1"/>
        </w:rPr>
        <w:t xml:space="preserve"> </w:t>
      </w:r>
      <w:r>
        <w:t>memiliki kualitas produk yang baik sesuai dengan yang dijanjikan, artinya responden merasa</w:t>
      </w:r>
      <w:r>
        <w:rPr>
          <w:spacing w:val="1"/>
        </w:rPr>
        <w:t xml:space="preserve"> </w:t>
      </w:r>
      <w:r>
        <w:t>bahwa produk Naturaworld memberikan produk dengan kualitas yang baik. Hal ini konsumen</w:t>
      </w:r>
      <w:r>
        <w:rPr>
          <w:spacing w:val="-57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lebih memperhatikan kualitas produk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diberikan.</w:t>
      </w:r>
    </w:p>
    <w:p w:rsidR="007E4078" w:rsidRDefault="00700654">
      <w:pPr>
        <w:pStyle w:val="BodyText"/>
        <w:spacing w:line="276" w:lineRule="auto"/>
        <w:ind w:right="112"/>
      </w:pPr>
      <w:r>
        <w:t>Penelitian ini sejalan dengan Kristian (2016), bahwa variabel kualitas produk berpengaruh</w:t>
      </w:r>
      <w:r>
        <w:rPr>
          <w:spacing w:val="1"/>
        </w:rPr>
        <w:t xml:space="preserve"> </w:t>
      </w:r>
      <w:r>
        <w:t>terhadap keputusan pembelian Sepeda Motor Honda Pada Mahasiswa Kampus 1 Universitas</w:t>
      </w:r>
      <w:r>
        <w:rPr>
          <w:spacing w:val="1"/>
        </w:rPr>
        <w:t xml:space="preserve"> </w:t>
      </w:r>
      <w:r>
        <w:t>Kristen Krida. Namun hasil ini berbeda dengan penelitian Nadiya (2020), yang menyatakan</w:t>
      </w:r>
      <w:r>
        <w:rPr>
          <w:spacing w:val="1"/>
        </w:rPr>
        <w:t xml:space="preserve"> </w:t>
      </w:r>
      <w:r>
        <w:t>bahwa kualitas produk tidak berpengaruh dan tidak signifikan terhadap keputusan pembelian,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menurun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pembelian.</w:t>
      </w:r>
    </w:p>
    <w:p w:rsidR="007E4078" w:rsidRDefault="00700654">
      <w:pPr>
        <w:pStyle w:val="Heading1"/>
        <w:spacing w:before="121"/>
      </w:pPr>
      <w:r>
        <w:t>Pengaruh</w:t>
      </w:r>
      <w:r>
        <w:rPr>
          <w:spacing w:val="-3"/>
        </w:rPr>
        <w:t xml:space="preserve"> </w:t>
      </w:r>
      <w:r>
        <w:t>Harga</w:t>
      </w:r>
      <w:r>
        <w:rPr>
          <w:spacing w:val="-3"/>
        </w:rPr>
        <w:t xml:space="preserve"> </w:t>
      </w:r>
      <w:r>
        <w:t>(X1)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Keputusan</w:t>
      </w:r>
      <w:r>
        <w:rPr>
          <w:spacing w:val="-2"/>
        </w:rPr>
        <w:t xml:space="preserve"> </w:t>
      </w:r>
      <w:r>
        <w:t>Pembelian</w:t>
      </w:r>
      <w:r>
        <w:rPr>
          <w:spacing w:val="-3"/>
        </w:rPr>
        <w:t xml:space="preserve"> </w:t>
      </w:r>
      <w:r>
        <w:t>(Y)</w:t>
      </w:r>
    </w:p>
    <w:p w:rsidR="007E4078" w:rsidRDefault="00700654">
      <w:pPr>
        <w:pStyle w:val="BodyText"/>
        <w:spacing w:before="118" w:line="276" w:lineRule="auto"/>
        <w:ind w:right="111"/>
      </w:pPr>
      <w:r>
        <w:t>Penelitian ini di lakukan untuk mengetahui pengaruh variabel harga terhadap keputusan</w:t>
      </w:r>
      <w:r>
        <w:rPr>
          <w:spacing w:val="1"/>
        </w:rPr>
        <w:t xml:space="preserve"> </w:t>
      </w:r>
      <w:r>
        <w:t>pembelian produk kosmetik Naturaworld Di Kupang. Berdasarkan hasil uji parsial (uji t) di</w:t>
      </w:r>
      <w:r>
        <w:rPr>
          <w:spacing w:val="1"/>
        </w:rPr>
        <w:t xml:space="preserve"> </w:t>
      </w:r>
      <w:r>
        <w:t>simpulkan bahwa variabel harga tidak berpengaruh terhadap keputusan pembelian produk</w:t>
      </w:r>
      <w:r>
        <w:rPr>
          <w:spacing w:val="1"/>
        </w:rPr>
        <w:t xml:space="preserve"> </w:t>
      </w:r>
      <w:r>
        <w:t>kosmetik</w:t>
      </w:r>
      <w:r>
        <w:rPr>
          <w:spacing w:val="-1"/>
        </w:rPr>
        <w:t xml:space="preserve"> </w:t>
      </w:r>
      <w:r>
        <w:t>Naturaworld Di</w:t>
      </w:r>
      <w:r>
        <w:rPr>
          <w:spacing w:val="2"/>
        </w:rPr>
        <w:t xml:space="preserve"> </w:t>
      </w:r>
      <w:r>
        <w:t>Kupang.</w:t>
      </w:r>
    </w:p>
    <w:p w:rsidR="007E4078" w:rsidRDefault="00700654">
      <w:pPr>
        <w:pStyle w:val="BodyText"/>
        <w:spacing w:line="276" w:lineRule="auto"/>
        <w:ind w:right="112"/>
      </w:pPr>
      <w:r>
        <w:t>Hasil ini di dukung oleh tanggapan responden pada variabel harga yang pada umumnya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bervariasi dan terjangkau, artinya menurut konsumen yang melakukan pembelian terhadap</w:t>
      </w:r>
      <w:r>
        <w:rPr>
          <w:spacing w:val="1"/>
        </w:rPr>
        <w:t xml:space="preserve"> </w:t>
      </w:r>
      <w:r>
        <w:t>produk kosmetik Naturaworld terdapat beberapa produk yang memiliki harga yang tinggi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berulang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konsumen yang tidak melakukan pembelian kembali. Hal ini terdapat pernyataan lain seperti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mahal,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Naturaworld</w:t>
      </w:r>
      <w:r>
        <w:rPr>
          <w:spacing w:val="-1"/>
        </w:rPr>
        <w:t xml:space="preserve"> </w:t>
      </w:r>
      <w:r>
        <w:t>setuju dengan harga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ditawarkan.</w:t>
      </w:r>
    </w:p>
    <w:p w:rsidR="007E4078" w:rsidRDefault="00700654">
      <w:pPr>
        <w:pStyle w:val="BodyText"/>
        <w:spacing w:before="1" w:line="276" w:lineRule="auto"/>
        <w:ind w:right="113"/>
      </w:pPr>
      <w:r>
        <w:t>Penelitian ini sejalan dengan Muzammil (2019), bahwa variabel harga tidak berpengaruh</w:t>
      </w:r>
      <w:r>
        <w:rPr>
          <w:spacing w:val="1"/>
        </w:rPr>
        <w:t xml:space="preserve"> </w:t>
      </w:r>
      <w:r>
        <w:t>terhadap keputusan pembelian. Namun hasil ini berbeda dengan penelitian Nadiya (2020),</w:t>
      </w:r>
      <w:r>
        <w:rPr>
          <w:spacing w:val="1"/>
        </w:rPr>
        <w:t xml:space="preserve"> </w:t>
      </w:r>
      <w:r>
        <w:t>yang menyatakan harga berpengaruh dan signifikan terhadap keputusan pembelian, ini berarti</w:t>
      </w:r>
      <w:r>
        <w:rPr>
          <w:spacing w:val="1"/>
        </w:rPr>
        <w:t xml:space="preserve"> </w:t>
      </w:r>
      <w:r>
        <w:t>semakin</w:t>
      </w:r>
      <w:r>
        <w:rPr>
          <w:spacing w:val="-1"/>
        </w:rPr>
        <w:t xml:space="preserve"> </w:t>
      </w:r>
      <w:r>
        <w:t>tinggi harga</w:t>
      </w:r>
      <w:r>
        <w:rPr>
          <w:spacing w:val="-1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keputusan pembelian semakin rendah.</w:t>
      </w:r>
    </w:p>
    <w:p w:rsidR="007E4078" w:rsidRDefault="00700654">
      <w:pPr>
        <w:pStyle w:val="Heading1"/>
        <w:spacing w:before="123"/>
      </w:pPr>
      <w:r>
        <w:t>Pengaruh</w:t>
      </w:r>
      <w:r>
        <w:rPr>
          <w:spacing w:val="-1"/>
        </w:rPr>
        <w:t xml:space="preserve"> </w:t>
      </w:r>
      <w:r>
        <w:t>Kualitas</w:t>
      </w:r>
      <w:r>
        <w:rPr>
          <w:spacing w:val="-2"/>
        </w:rPr>
        <w:t xml:space="preserve"> </w:t>
      </w:r>
      <w:r>
        <w:t>Produk</w:t>
      </w:r>
      <w:r>
        <w:rPr>
          <w:spacing w:val="-2"/>
        </w:rPr>
        <w:t xml:space="preserve"> </w:t>
      </w:r>
      <w:r>
        <w:t>(X1)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Harga</w:t>
      </w:r>
      <w:r>
        <w:rPr>
          <w:spacing w:val="-3"/>
        </w:rPr>
        <w:t xml:space="preserve"> </w:t>
      </w:r>
      <w:r>
        <w:t>(X2)</w:t>
      </w:r>
      <w:r>
        <w:rPr>
          <w:spacing w:val="-4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Keputusan</w:t>
      </w:r>
      <w:r>
        <w:rPr>
          <w:spacing w:val="4"/>
        </w:rPr>
        <w:t xml:space="preserve"> </w:t>
      </w:r>
      <w:r>
        <w:t>Pembelian</w:t>
      </w:r>
      <w:r>
        <w:rPr>
          <w:spacing w:val="-2"/>
        </w:rPr>
        <w:t xml:space="preserve"> </w:t>
      </w:r>
      <w:r>
        <w:t>(Y)</w:t>
      </w:r>
    </w:p>
    <w:p w:rsidR="007E4078" w:rsidRDefault="00700654">
      <w:pPr>
        <w:pStyle w:val="BodyText"/>
        <w:spacing w:before="117" w:line="276" w:lineRule="auto"/>
        <w:ind w:right="112"/>
      </w:pPr>
      <w:r>
        <w:t>Penelitian ini di lakukan untuk mengetahui pengaruh variabel kualitas produk dan harga</w:t>
      </w:r>
      <w:r>
        <w:rPr>
          <w:spacing w:val="1"/>
        </w:rPr>
        <w:t xml:space="preserve"> </w:t>
      </w:r>
      <w:r>
        <w:t>berpengaruh secara simultan terhadap keputusan pembelian produk kosmetik Naturaworld Di</w:t>
      </w:r>
      <w:r>
        <w:rPr>
          <w:spacing w:val="1"/>
        </w:rPr>
        <w:t xml:space="preserve"> </w:t>
      </w:r>
      <w:r>
        <w:t>Kupang. Berdasarkan hasil uji parsial (uji t) di simpulkan bahwa variabel kualitas produk dan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-1"/>
        </w:rPr>
        <w:t xml:space="preserve"> </w:t>
      </w:r>
      <w:r>
        <w:t>Di Kupang.</w:t>
      </w:r>
    </w:p>
    <w:p w:rsidR="007E4078" w:rsidRDefault="007E4078">
      <w:pPr>
        <w:spacing w:line="276" w:lineRule="auto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2" w:line="276" w:lineRule="auto"/>
        <w:ind w:right="111"/>
      </w:pPr>
      <w:r>
        <w:lastRenderedPageBreak/>
        <w:t>Dalam</w:t>
      </w:r>
      <w:r>
        <w:rPr>
          <w:spacing w:val="56"/>
        </w:rPr>
        <w:t xml:space="preserve"> </w:t>
      </w:r>
      <w:r>
        <w:t>penelitian</w:t>
      </w:r>
      <w:r>
        <w:rPr>
          <w:spacing w:val="57"/>
        </w:rPr>
        <w:t xml:space="preserve"> </w:t>
      </w:r>
      <w:r>
        <w:t>ini</w:t>
      </w:r>
      <w:r>
        <w:rPr>
          <w:spacing w:val="58"/>
        </w:rPr>
        <w:t xml:space="preserve"> </w:t>
      </w:r>
      <w:r>
        <w:t>kualitas</w:t>
      </w:r>
      <w:r>
        <w:rPr>
          <w:spacing w:val="57"/>
        </w:rPr>
        <w:t xml:space="preserve"> </w:t>
      </w:r>
      <w:r>
        <w:t>produk</w:t>
      </w:r>
      <w:r>
        <w:rPr>
          <w:spacing w:val="57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harga</w:t>
      </w:r>
      <w:r>
        <w:rPr>
          <w:spacing w:val="58"/>
        </w:rPr>
        <w:t xml:space="preserve"> </w:t>
      </w:r>
      <w:r>
        <w:t>secara</w:t>
      </w:r>
      <w:r>
        <w:rPr>
          <w:spacing w:val="56"/>
        </w:rPr>
        <w:t xml:space="preserve"> </w:t>
      </w:r>
      <w:r>
        <w:t>simultan</w:t>
      </w:r>
      <w:r>
        <w:rPr>
          <w:spacing w:val="57"/>
        </w:rPr>
        <w:t xml:space="preserve"> </w:t>
      </w:r>
      <w:r>
        <w:t>berpengaruh</w:t>
      </w:r>
      <w:r>
        <w:rPr>
          <w:spacing w:val="4"/>
        </w:rPr>
        <w:t xml:space="preserve"> </w:t>
      </w:r>
      <w:r>
        <w:t>terhadap</w:t>
      </w:r>
      <w:r>
        <w:rPr>
          <w:spacing w:val="-58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Kupang.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 pembelian pada produk kosmetik Naturaworld, konsumen tidak hanya melihat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harga tetapi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 mempengaruhi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naturaworld,</w:t>
      </w:r>
      <w:r>
        <w:rPr>
          <w:spacing w:val="1"/>
        </w:rPr>
        <w:t xml:space="preserve"> </w:t>
      </w:r>
      <w:r>
        <w:t xml:space="preserve">misalnya faktor kepercayaan, kualitas pelayanan, dan </w:t>
      </w:r>
      <w:r>
        <w:rPr>
          <w:i/>
        </w:rPr>
        <w:t xml:space="preserve">brand image </w:t>
      </w:r>
      <w:r>
        <w:t>yang baik yang dimiliki</w:t>
      </w:r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Naturaworld Di Kupang.</w:t>
      </w:r>
    </w:p>
    <w:p w:rsidR="007E4078" w:rsidRDefault="00700654">
      <w:pPr>
        <w:pStyle w:val="BodyText"/>
        <w:spacing w:line="276" w:lineRule="auto"/>
        <w:ind w:right="111"/>
      </w:pPr>
      <w:r>
        <w:t>Hasil ini didukung oleh tanggapan responden yang pada umumnya menjawab sangat setuju</w:t>
      </w:r>
      <w:r>
        <w:rPr>
          <w:spacing w:val="-57"/>
        </w:rPr>
        <w:t xml:space="preserve"> </w:t>
      </w:r>
      <w:r>
        <w:t>seperti pada pernyataan saya melakukan pembelian produk kosmetik Naturaworld karena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puas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kualitasnya,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merasa</w:t>
      </w:r>
      <w:r>
        <w:rPr>
          <w:spacing w:val="-1"/>
        </w:rPr>
        <w:t xml:space="preserve"> </w:t>
      </w:r>
      <w:r>
        <w:t>puas dalam menggunakan</w:t>
      </w:r>
      <w:r>
        <w:rPr>
          <w:spacing w:val="-1"/>
        </w:rPr>
        <w:t xml:space="preserve"> </w:t>
      </w:r>
      <w:r>
        <w:t>produk tersebut.</w:t>
      </w:r>
    </w:p>
    <w:p w:rsidR="007E4078" w:rsidRDefault="00700654">
      <w:pPr>
        <w:pStyle w:val="BodyText"/>
        <w:spacing w:line="276" w:lineRule="auto"/>
        <w:ind w:right="113"/>
      </w:pPr>
      <w:r>
        <w:t>Penelitian ini sejalan dengan Nurdiansyah (2017), yang menyatakan bahwa ada hubungan</w:t>
      </w:r>
      <w:r>
        <w:rPr>
          <w:spacing w:val="1"/>
        </w:rPr>
        <w:t xml:space="preserve"> </w:t>
      </w:r>
      <w:r>
        <w:t>antara Kualitas produk dan Harga berpengaruh secara simultan terhadap keputusan pembelian</w:t>
      </w:r>
      <w:r>
        <w:rPr>
          <w:spacing w:val="-57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kosmetik Natuaworld Di Kupang.</w:t>
      </w:r>
    </w:p>
    <w:p w:rsidR="007E4078" w:rsidRDefault="007E4078">
      <w:pPr>
        <w:pStyle w:val="BodyText"/>
        <w:ind w:left="0" w:firstLine="0"/>
        <w:jc w:val="left"/>
        <w:rPr>
          <w:sz w:val="26"/>
        </w:rPr>
      </w:pPr>
    </w:p>
    <w:p w:rsidR="007E4078" w:rsidRDefault="00700654">
      <w:pPr>
        <w:pStyle w:val="Heading1"/>
        <w:spacing w:before="183"/>
        <w:jc w:val="left"/>
      </w:pPr>
      <w:r>
        <w:t>KESIMPULAN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SARAN</w:t>
      </w:r>
    </w:p>
    <w:p w:rsidR="007E4078" w:rsidRDefault="00700654">
      <w:pPr>
        <w:spacing w:before="120"/>
        <w:ind w:left="102"/>
        <w:rPr>
          <w:b/>
          <w:sz w:val="24"/>
        </w:rPr>
      </w:pPr>
      <w:r>
        <w:rPr>
          <w:b/>
          <w:sz w:val="24"/>
        </w:rPr>
        <w:t>Kesimpulan</w:t>
      </w:r>
    </w:p>
    <w:p w:rsidR="007E4078" w:rsidRDefault="00700654">
      <w:pPr>
        <w:pStyle w:val="BodyText"/>
        <w:spacing w:before="118" w:line="276" w:lineRule="auto"/>
        <w:ind w:right="114"/>
        <w:jc w:val="left"/>
      </w:pPr>
      <w:r>
        <w:t>Berdasarkan</w:t>
      </w:r>
      <w:r>
        <w:rPr>
          <w:spacing w:val="10"/>
        </w:rPr>
        <w:t xml:space="preserve"> </w:t>
      </w:r>
      <w:r>
        <w:t>hasil</w:t>
      </w:r>
      <w:r>
        <w:rPr>
          <w:spacing w:val="11"/>
        </w:rPr>
        <w:t xml:space="preserve"> </w:t>
      </w:r>
      <w:r>
        <w:t>dari</w:t>
      </w:r>
      <w:r>
        <w:rPr>
          <w:spacing w:val="9"/>
        </w:rPr>
        <w:t xml:space="preserve"> </w:t>
      </w:r>
      <w:r>
        <w:t>penelitian</w:t>
      </w:r>
      <w:r>
        <w:rPr>
          <w:spacing w:val="13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sudah</w:t>
      </w:r>
      <w:r>
        <w:rPr>
          <w:spacing w:val="9"/>
        </w:rPr>
        <w:t xml:space="preserve"> </w:t>
      </w:r>
      <w:r>
        <w:t>dilakukan,</w:t>
      </w:r>
      <w:r>
        <w:rPr>
          <w:spacing w:val="10"/>
        </w:rPr>
        <w:t xml:space="preserve"> </w:t>
      </w:r>
      <w:r>
        <w:t>maka</w:t>
      </w:r>
      <w:r>
        <w:rPr>
          <w:spacing w:val="9"/>
        </w:rPr>
        <w:t xml:space="preserve"> </w:t>
      </w:r>
      <w:r>
        <w:t>kesimpulan</w:t>
      </w:r>
      <w:r>
        <w:rPr>
          <w:spacing w:val="11"/>
        </w:rPr>
        <w:t xml:space="preserve"> </w:t>
      </w:r>
      <w:r>
        <w:t>dari</w:t>
      </w:r>
      <w:r>
        <w:rPr>
          <w:spacing w:val="10"/>
        </w:rPr>
        <w:t xml:space="preserve"> </w:t>
      </w:r>
      <w:r>
        <w:t>penenlitian</w:t>
      </w:r>
      <w:r>
        <w:rPr>
          <w:spacing w:val="-57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 sebagai berikut:</w:t>
      </w:r>
    </w:p>
    <w:p w:rsidR="007E4078" w:rsidRDefault="00700654">
      <w:pPr>
        <w:pStyle w:val="ListParagraph"/>
        <w:numPr>
          <w:ilvl w:val="0"/>
          <w:numId w:val="2"/>
        </w:numPr>
        <w:tabs>
          <w:tab w:val="left" w:pos="460"/>
        </w:tabs>
        <w:spacing w:before="1" w:line="276" w:lineRule="auto"/>
        <w:ind w:right="115"/>
        <w:rPr>
          <w:sz w:val="24"/>
        </w:rPr>
      </w:pPr>
      <w:r>
        <w:rPr>
          <w:sz w:val="24"/>
        </w:rPr>
        <w:t>Kualitas</w:t>
      </w:r>
      <w:r>
        <w:rPr>
          <w:spacing w:val="47"/>
          <w:sz w:val="24"/>
        </w:rPr>
        <w:t xml:space="preserve"> </w:t>
      </w:r>
      <w:r>
        <w:rPr>
          <w:sz w:val="24"/>
        </w:rPr>
        <w:t>produk</w:t>
      </w:r>
      <w:r>
        <w:rPr>
          <w:spacing w:val="47"/>
          <w:sz w:val="24"/>
        </w:rPr>
        <w:t xml:space="preserve"> </w:t>
      </w:r>
      <w:r>
        <w:rPr>
          <w:sz w:val="24"/>
        </w:rPr>
        <w:t>berpengaruh</w:t>
      </w:r>
      <w:r>
        <w:rPr>
          <w:spacing w:val="47"/>
          <w:sz w:val="24"/>
        </w:rPr>
        <w:t xml:space="preserve"> </w:t>
      </w:r>
      <w:r>
        <w:rPr>
          <w:sz w:val="24"/>
        </w:rPr>
        <w:t>secara</w:t>
      </w:r>
      <w:r>
        <w:rPr>
          <w:spacing w:val="46"/>
          <w:sz w:val="24"/>
        </w:rPr>
        <w:t xml:space="preserve"> </w:t>
      </w:r>
      <w:r>
        <w:rPr>
          <w:sz w:val="24"/>
        </w:rPr>
        <w:t>positif</w:t>
      </w:r>
      <w:r>
        <w:rPr>
          <w:spacing w:val="47"/>
          <w:sz w:val="24"/>
        </w:rPr>
        <w:t xml:space="preserve"> </w:t>
      </w:r>
      <w:r>
        <w:rPr>
          <w:sz w:val="24"/>
        </w:rPr>
        <w:t>terhadap</w:t>
      </w:r>
      <w:r>
        <w:rPr>
          <w:spacing w:val="47"/>
          <w:sz w:val="24"/>
        </w:rPr>
        <w:t xml:space="preserve"> </w:t>
      </w:r>
      <w:r>
        <w:rPr>
          <w:sz w:val="24"/>
        </w:rPr>
        <w:t>keputusan</w:t>
      </w:r>
      <w:r>
        <w:rPr>
          <w:spacing w:val="47"/>
          <w:sz w:val="24"/>
        </w:rPr>
        <w:t xml:space="preserve"> </w:t>
      </w:r>
      <w:r>
        <w:rPr>
          <w:sz w:val="24"/>
        </w:rPr>
        <w:t>pembelian</w:t>
      </w:r>
      <w:r>
        <w:rPr>
          <w:spacing w:val="47"/>
          <w:sz w:val="24"/>
        </w:rPr>
        <w:t xml:space="preserve"> </w:t>
      </w:r>
      <w:r>
        <w:rPr>
          <w:sz w:val="24"/>
        </w:rPr>
        <w:t>produk</w:t>
      </w:r>
      <w:r>
        <w:rPr>
          <w:spacing w:val="-57"/>
          <w:sz w:val="24"/>
        </w:rPr>
        <w:t xml:space="preserve"> </w:t>
      </w:r>
      <w:r>
        <w:rPr>
          <w:sz w:val="24"/>
        </w:rPr>
        <w:t>kosmetik</w:t>
      </w:r>
      <w:r>
        <w:rPr>
          <w:spacing w:val="-1"/>
          <w:sz w:val="24"/>
        </w:rPr>
        <w:t xml:space="preserve"> </w:t>
      </w:r>
      <w:r>
        <w:rPr>
          <w:sz w:val="24"/>
        </w:rPr>
        <w:t>Naturaworld di</w:t>
      </w:r>
      <w:r>
        <w:rPr>
          <w:spacing w:val="3"/>
          <w:sz w:val="24"/>
        </w:rPr>
        <w:t xml:space="preserve"> </w:t>
      </w:r>
      <w:r>
        <w:rPr>
          <w:sz w:val="24"/>
        </w:rPr>
        <w:t>Kupang.</w:t>
      </w:r>
    </w:p>
    <w:p w:rsidR="007E4078" w:rsidRDefault="00700654">
      <w:pPr>
        <w:pStyle w:val="ListParagraph"/>
        <w:numPr>
          <w:ilvl w:val="0"/>
          <w:numId w:val="2"/>
        </w:numPr>
        <w:tabs>
          <w:tab w:val="left" w:pos="460"/>
        </w:tabs>
        <w:spacing w:line="276" w:lineRule="auto"/>
        <w:ind w:right="111"/>
        <w:rPr>
          <w:sz w:val="24"/>
        </w:rPr>
      </w:pPr>
      <w:r>
        <w:rPr>
          <w:sz w:val="24"/>
        </w:rPr>
        <w:t>Harga</w:t>
      </w:r>
      <w:r>
        <w:rPr>
          <w:spacing w:val="34"/>
          <w:sz w:val="24"/>
        </w:rPr>
        <w:t xml:space="preserve"> </w:t>
      </w:r>
      <w:r>
        <w:rPr>
          <w:sz w:val="24"/>
        </w:rPr>
        <w:t>tidak</w:t>
      </w:r>
      <w:r>
        <w:rPr>
          <w:spacing w:val="36"/>
          <w:sz w:val="24"/>
        </w:rPr>
        <w:t xml:space="preserve"> </w:t>
      </w:r>
      <w:r>
        <w:rPr>
          <w:sz w:val="24"/>
        </w:rPr>
        <w:t>berpengaruh</w:t>
      </w:r>
      <w:r>
        <w:rPr>
          <w:spacing w:val="36"/>
          <w:sz w:val="24"/>
        </w:rPr>
        <w:t xml:space="preserve"> </w:t>
      </w:r>
      <w:r>
        <w:rPr>
          <w:sz w:val="24"/>
        </w:rPr>
        <w:t>secara</w:t>
      </w:r>
      <w:r>
        <w:rPr>
          <w:spacing w:val="34"/>
          <w:sz w:val="24"/>
        </w:rPr>
        <w:t xml:space="preserve"> </w:t>
      </w:r>
      <w:r>
        <w:rPr>
          <w:sz w:val="24"/>
        </w:rPr>
        <w:t>positif</w:t>
      </w:r>
      <w:r>
        <w:rPr>
          <w:spacing w:val="39"/>
          <w:sz w:val="24"/>
        </w:rPr>
        <w:t xml:space="preserve"> </w:t>
      </w:r>
      <w:r>
        <w:rPr>
          <w:sz w:val="24"/>
        </w:rPr>
        <w:t>terhadap</w:t>
      </w:r>
      <w:r>
        <w:rPr>
          <w:spacing w:val="38"/>
          <w:sz w:val="24"/>
        </w:rPr>
        <w:t xml:space="preserve"> </w:t>
      </w:r>
      <w:r>
        <w:rPr>
          <w:sz w:val="24"/>
        </w:rPr>
        <w:t>keputusan</w:t>
      </w:r>
      <w:r>
        <w:rPr>
          <w:spacing w:val="36"/>
          <w:sz w:val="24"/>
        </w:rPr>
        <w:t xml:space="preserve"> </w:t>
      </w:r>
      <w:r>
        <w:rPr>
          <w:sz w:val="24"/>
        </w:rPr>
        <w:t>pembelian</w:t>
      </w:r>
      <w:r>
        <w:rPr>
          <w:spacing w:val="35"/>
          <w:sz w:val="24"/>
        </w:rPr>
        <w:t xml:space="preserve"> </w:t>
      </w:r>
      <w:r>
        <w:rPr>
          <w:sz w:val="24"/>
        </w:rPr>
        <w:t>produk</w:t>
      </w:r>
      <w:r>
        <w:rPr>
          <w:spacing w:val="36"/>
          <w:sz w:val="24"/>
        </w:rPr>
        <w:t xml:space="preserve"> </w:t>
      </w:r>
      <w:r>
        <w:rPr>
          <w:sz w:val="24"/>
        </w:rPr>
        <w:t>kosmetik</w:t>
      </w:r>
      <w:r>
        <w:rPr>
          <w:spacing w:val="-57"/>
          <w:sz w:val="24"/>
        </w:rPr>
        <w:t xml:space="preserve"> </w:t>
      </w:r>
      <w:r>
        <w:rPr>
          <w:sz w:val="24"/>
        </w:rPr>
        <w:t>Naturaworld</w:t>
      </w:r>
      <w:r>
        <w:rPr>
          <w:spacing w:val="-1"/>
          <w:sz w:val="24"/>
        </w:rPr>
        <w:t xml:space="preserve"> </w:t>
      </w:r>
      <w:r>
        <w:rPr>
          <w:sz w:val="24"/>
        </w:rPr>
        <w:t>di Kupang.</w:t>
      </w:r>
    </w:p>
    <w:p w:rsidR="007E4078" w:rsidRDefault="00700654">
      <w:pPr>
        <w:pStyle w:val="ListParagraph"/>
        <w:numPr>
          <w:ilvl w:val="0"/>
          <w:numId w:val="2"/>
        </w:numPr>
        <w:tabs>
          <w:tab w:val="left" w:pos="460"/>
        </w:tabs>
        <w:spacing w:before="1" w:line="276" w:lineRule="auto"/>
        <w:ind w:right="115"/>
        <w:rPr>
          <w:sz w:val="24"/>
        </w:rPr>
      </w:pPr>
      <w:r>
        <w:rPr>
          <w:sz w:val="24"/>
        </w:rPr>
        <w:t>Kualitas</w:t>
      </w:r>
      <w:r>
        <w:rPr>
          <w:spacing w:val="34"/>
          <w:sz w:val="24"/>
        </w:rPr>
        <w:t xml:space="preserve"> </w:t>
      </w:r>
      <w:r>
        <w:rPr>
          <w:sz w:val="24"/>
        </w:rPr>
        <w:t>produk</w:t>
      </w:r>
      <w:r>
        <w:rPr>
          <w:spacing w:val="34"/>
          <w:sz w:val="24"/>
        </w:rPr>
        <w:t xml:space="preserve"> </w:t>
      </w:r>
      <w:r>
        <w:rPr>
          <w:sz w:val="24"/>
        </w:rPr>
        <w:t>dan</w:t>
      </w:r>
      <w:r>
        <w:rPr>
          <w:spacing w:val="34"/>
          <w:sz w:val="24"/>
        </w:rPr>
        <w:t xml:space="preserve"> </w:t>
      </w:r>
      <w:r>
        <w:rPr>
          <w:sz w:val="24"/>
        </w:rPr>
        <w:t>harga</w:t>
      </w:r>
      <w:r>
        <w:rPr>
          <w:spacing w:val="33"/>
          <w:sz w:val="24"/>
        </w:rPr>
        <w:t xml:space="preserve"> </w:t>
      </w:r>
      <w:r>
        <w:rPr>
          <w:sz w:val="24"/>
        </w:rPr>
        <w:t>berpengaruh</w:t>
      </w:r>
      <w:r>
        <w:rPr>
          <w:spacing w:val="34"/>
          <w:sz w:val="24"/>
        </w:rPr>
        <w:t xml:space="preserve"> </w:t>
      </w:r>
      <w:r>
        <w:rPr>
          <w:sz w:val="24"/>
        </w:rPr>
        <w:t>secara</w:t>
      </w:r>
      <w:r>
        <w:rPr>
          <w:spacing w:val="33"/>
          <w:sz w:val="24"/>
        </w:rPr>
        <w:t xml:space="preserve"> </w:t>
      </w:r>
      <w:r>
        <w:rPr>
          <w:sz w:val="24"/>
        </w:rPr>
        <w:t>simultan</w:t>
      </w:r>
      <w:r>
        <w:rPr>
          <w:spacing w:val="34"/>
          <w:sz w:val="24"/>
        </w:rPr>
        <w:t xml:space="preserve"> </w:t>
      </w:r>
      <w:r>
        <w:rPr>
          <w:sz w:val="24"/>
        </w:rPr>
        <w:t>terhadap</w:t>
      </w:r>
      <w:r>
        <w:rPr>
          <w:spacing w:val="34"/>
          <w:sz w:val="24"/>
        </w:rPr>
        <w:t xml:space="preserve"> </w:t>
      </w:r>
      <w:r>
        <w:rPr>
          <w:sz w:val="24"/>
        </w:rPr>
        <w:t>Keputusan</w:t>
      </w:r>
      <w:r>
        <w:rPr>
          <w:spacing w:val="34"/>
          <w:sz w:val="24"/>
        </w:rPr>
        <w:t xml:space="preserve"> </w:t>
      </w:r>
      <w:r>
        <w:rPr>
          <w:sz w:val="24"/>
        </w:rPr>
        <w:t>Pembelian</w:t>
      </w:r>
      <w:r>
        <w:rPr>
          <w:spacing w:val="-57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kosmetik Naturaworld di Kupang.</w:t>
      </w:r>
    </w:p>
    <w:p w:rsidR="007E4078" w:rsidRDefault="00700654">
      <w:pPr>
        <w:pStyle w:val="Heading1"/>
        <w:spacing w:before="121"/>
        <w:jc w:val="left"/>
      </w:pPr>
      <w:r>
        <w:t>Saran</w:t>
      </w:r>
    </w:p>
    <w:p w:rsidR="007E4078" w:rsidRDefault="00700654">
      <w:pPr>
        <w:pStyle w:val="BodyText"/>
        <w:spacing w:before="117"/>
        <w:ind w:left="385" w:firstLine="0"/>
        <w:jc w:val="left"/>
      </w:pPr>
      <w:r>
        <w:t>Dari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kesimpulan</w:t>
      </w:r>
      <w:r>
        <w:rPr>
          <w:spacing w:val="-1"/>
        </w:rPr>
        <w:t xml:space="preserve"> </w:t>
      </w:r>
      <w:r>
        <w:t>diatas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disarankan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7E4078" w:rsidRDefault="00700654">
      <w:pPr>
        <w:pStyle w:val="ListParagraph"/>
        <w:numPr>
          <w:ilvl w:val="0"/>
          <w:numId w:val="1"/>
        </w:numPr>
        <w:tabs>
          <w:tab w:val="left" w:pos="462"/>
        </w:tabs>
        <w:spacing w:before="41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Perusahaan</w:t>
      </w:r>
    </w:p>
    <w:p w:rsidR="007E4078" w:rsidRDefault="00700654">
      <w:pPr>
        <w:pStyle w:val="BodyText"/>
        <w:spacing w:before="42" w:line="276" w:lineRule="auto"/>
        <w:ind w:left="461" w:right="111" w:firstLine="0"/>
      </w:pPr>
      <w:r>
        <w:t>Perusahaan diharapkan terus meningkatkan kualitas produk agar konsumen merasa puas</w:t>
      </w:r>
      <w:r>
        <w:rPr>
          <w:spacing w:val="1"/>
        </w:rPr>
        <w:t xml:space="preserve"> </w:t>
      </w:r>
      <w:r>
        <w:t>terhadap produk yang dibeli. Pada variabel harga, diharapkan pihak Naturaworld tetap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penetapan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produknya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membayar</w:t>
      </w:r>
      <w:r>
        <w:rPr>
          <w:spacing w:val="60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penetapan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pesaing</w:t>
      </w:r>
      <w:r>
        <w:rPr>
          <w:spacing w:val="-3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dapat bersaing</w:t>
      </w:r>
      <w:r>
        <w:rPr>
          <w:spacing w:val="-3"/>
        </w:rPr>
        <w:t xml:space="preserve"> </w:t>
      </w:r>
      <w:r>
        <w:t>dipasaran.</w:t>
      </w:r>
    </w:p>
    <w:p w:rsidR="007E4078" w:rsidRDefault="00700654">
      <w:pPr>
        <w:pStyle w:val="ListParagraph"/>
        <w:numPr>
          <w:ilvl w:val="0"/>
          <w:numId w:val="1"/>
        </w:numPr>
        <w:tabs>
          <w:tab w:val="left" w:pos="462"/>
        </w:tabs>
        <w:spacing w:before="2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Peneliti</w:t>
      </w:r>
      <w:r>
        <w:rPr>
          <w:spacing w:val="-3"/>
          <w:sz w:val="24"/>
        </w:rPr>
        <w:t xml:space="preserve"> </w:t>
      </w:r>
      <w:r>
        <w:rPr>
          <w:sz w:val="24"/>
        </w:rPr>
        <w:t>Selanjutnya</w:t>
      </w:r>
    </w:p>
    <w:p w:rsidR="007E4078" w:rsidRDefault="00700654">
      <w:pPr>
        <w:pStyle w:val="BodyText"/>
        <w:spacing w:before="40" w:line="276" w:lineRule="auto"/>
        <w:ind w:left="461" w:right="115" w:firstLine="0"/>
      </w:pPr>
      <w:r>
        <w:t>Penelitian selanjutnya dapat mengembangkan penelitian ini dengan meneliti faktor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harga,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citra</w:t>
      </w:r>
      <w:r>
        <w:rPr>
          <w:spacing w:val="-57"/>
        </w:rPr>
        <w:t xml:space="preserve"> </w:t>
      </w:r>
      <w:r>
        <w:t>merek.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responden,</w:t>
      </w:r>
      <w:r>
        <w:rPr>
          <w:spacing w:val="1"/>
        </w:rPr>
        <w:t xml:space="preserve"> </w:t>
      </w:r>
      <w:r>
        <w:t>sehingga informasi yang diperoleh dapat lebih bervariasi dari pada angket yang jawaban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tersedia.</w:t>
      </w:r>
    </w:p>
    <w:p w:rsidR="007E4078" w:rsidRDefault="007E4078">
      <w:pPr>
        <w:spacing w:line="276" w:lineRule="auto"/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Heading1"/>
        <w:spacing w:before="84"/>
        <w:jc w:val="left"/>
      </w:pPr>
      <w:r>
        <w:lastRenderedPageBreak/>
        <w:t>DAFTAR</w:t>
      </w:r>
      <w:r>
        <w:rPr>
          <w:spacing w:val="-2"/>
        </w:rPr>
        <w:t xml:space="preserve"> </w:t>
      </w:r>
      <w:r>
        <w:t>PUSTAKA</w:t>
      </w:r>
    </w:p>
    <w:p w:rsidR="007E4078" w:rsidRDefault="00700654">
      <w:pPr>
        <w:pStyle w:val="BodyText"/>
        <w:spacing w:before="116"/>
        <w:ind w:left="954" w:hanging="852"/>
        <w:jc w:val="left"/>
      </w:pPr>
      <w:r>
        <w:t>Adisaputro,</w:t>
      </w:r>
      <w:r>
        <w:rPr>
          <w:spacing w:val="38"/>
        </w:rPr>
        <w:t xml:space="preserve"> </w:t>
      </w:r>
      <w:r>
        <w:t>Gunawan,</w:t>
      </w:r>
      <w:r>
        <w:rPr>
          <w:spacing w:val="38"/>
        </w:rPr>
        <w:t xml:space="preserve"> </w:t>
      </w:r>
      <w:r>
        <w:t>2010,</w:t>
      </w:r>
      <w:r>
        <w:rPr>
          <w:spacing w:val="38"/>
        </w:rPr>
        <w:t xml:space="preserve"> </w:t>
      </w:r>
      <w:r>
        <w:t>Manajemen</w:t>
      </w:r>
      <w:r>
        <w:rPr>
          <w:spacing w:val="41"/>
        </w:rPr>
        <w:t xml:space="preserve"> </w:t>
      </w:r>
      <w:r>
        <w:t>Pemasaran</w:t>
      </w:r>
      <w:r>
        <w:rPr>
          <w:spacing w:val="40"/>
        </w:rPr>
        <w:t xml:space="preserve"> </w:t>
      </w:r>
      <w:r>
        <w:t>(Analisis</w:t>
      </w:r>
      <w:r>
        <w:rPr>
          <w:spacing w:val="39"/>
        </w:rPr>
        <w:t xml:space="preserve"> </w:t>
      </w:r>
      <w:r>
        <w:t>Untuk</w:t>
      </w:r>
      <w:r>
        <w:rPr>
          <w:spacing w:val="38"/>
        </w:rPr>
        <w:t xml:space="preserve"> </w:t>
      </w:r>
      <w:r>
        <w:t>Perancangan</w:t>
      </w:r>
      <w:r>
        <w:rPr>
          <w:spacing w:val="39"/>
        </w:rPr>
        <w:t xml:space="preserve"> </w:t>
      </w:r>
      <w:r>
        <w:t>Strategi</w:t>
      </w:r>
      <w:r>
        <w:rPr>
          <w:spacing w:val="-57"/>
        </w:rPr>
        <w:t xml:space="preserve"> </w:t>
      </w:r>
      <w:r>
        <w:t>Pemasaran),</w:t>
      </w:r>
      <w:r>
        <w:rPr>
          <w:spacing w:val="-1"/>
        </w:rPr>
        <w:t xml:space="preserve"> </w:t>
      </w:r>
      <w:r>
        <w:t>Sekolah Tinggi</w:t>
      </w:r>
      <w:r>
        <w:rPr>
          <w:spacing w:val="1"/>
        </w:rPr>
        <w:t xml:space="preserve"> </w:t>
      </w:r>
      <w:r>
        <w:t>Ilmu Manajemen</w:t>
      </w:r>
      <w:r>
        <w:rPr>
          <w:spacing w:val="-1"/>
        </w:rPr>
        <w:t xml:space="preserve"> </w:t>
      </w:r>
      <w:r>
        <w:t>YKPN,</w:t>
      </w:r>
      <w:r>
        <w:rPr>
          <w:spacing w:val="2"/>
        </w:rPr>
        <w:t xml:space="preserve"> </w:t>
      </w:r>
      <w:r>
        <w:t>Yogyakarta.</w:t>
      </w:r>
    </w:p>
    <w:p w:rsidR="007E4078" w:rsidRDefault="00700654">
      <w:pPr>
        <w:pStyle w:val="BodyText"/>
        <w:spacing w:before="120" w:line="343" w:lineRule="auto"/>
        <w:ind w:right="436" w:firstLine="0"/>
        <w:jc w:val="left"/>
      </w:pPr>
      <w:r>
        <w:t>Arikunto. 2006. Prosedur Penelitian Suatu Pendekatan Praktek. Jakarta : PT. Rineka Cipta.</w:t>
      </w:r>
      <w:r>
        <w:rPr>
          <w:spacing w:val="-57"/>
        </w:rPr>
        <w:t xml:space="preserve"> </w:t>
      </w:r>
      <w:r>
        <w:t>Assauri,</w:t>
      </w:r>
      <w:r>
        <w:rPr>
          <w:spacing w:val="-1"/>
        </w:rPr>
        <w:t xml:space="preserve"> </w:t>
      </w:r>
      <w:r>
        <w:t>Sofian. 2011. Manajemen Pemasaran.</w:t>
      </w:r>
      <w:r>
        <w:rPr>
          <w:spacing w:val="-1"/>
        </w:rPr>
        <w:t xml:space="preserve"> </w:t>
      </w:r>
      <w:r>
        <w:t>Jakarta: Rajawali Pers.</w:t>
      </w:r>
    </w:p>
    <w:p w:rsidR="007E4078" w:rsidRDefault="00700654">
      <w:pPr>
        <w:pStyle w:val="BodyText"/>
        <w:spacing w:before="2"/>
        <w:ind w:left="954" w:hanging="852"/>
        <w:jc w:val="left"/>
      </w:pPr>
      <w:r>
        <w:t>Abdul Manap. 2016.</w:t>
      </w:r>
      <w:r>
        <w:rPr>
          <w:spacing w:val="1"/>
        </w:rPr>
        <w:t xml:space="preserve"> </w:t>
      </w:r>
      <w:r>
        <w:t>Revolusi</w:t>
      </w:r>
      <w:r>
        <w:rPr>
          <w:spacing w:val="1"/>
        </w:rPr>
        <w:t xml:space="preserve"> </w:t>
      </w:r>
      <w:r>
        <w:t>Manajemen Pemasaran. Edisi</w:t>
      </w:r>
      <w:r>
        <w:rPr>
          <w:spacing w:val="1"/>
        </w:rPr>
        <w:t xml:space="preserve"> </w:t>
      </w:r>
      <w:r>
        <w:t>Pertama, Mitra Wacana Media,</w:t>
      </w:r>
      <w:r>
        <w:rPr>
          <w:spacing w:val="-57"/>
        </w:rPr>
        <w:t xml:space="preserve"> </w:t>
      </w:r>
      <w:r>
        <w:t>Jakarta.</w:t>
      </w:r>
    </w:p>
    <w:p w:rsidR="007E4078" w:rsidRDefault="00700654">
      <w:pPr>
        <w:pStyle w:val="BodyText"/>
        <w:spacing w:before="120"/>
        <w:ind w:firstLine="0"/>
        <w:jc w:val="left"/>
      </w:pPr>
      <w:r>
        <w:t>Basu</w:t>
      </w:r>
      <w:r>
        <w:rPr>
          <w:spacing w:val="-3"/>
        </w:rPr>
        <w:t xml:space="preserve"> </w:t>
      </w:r>
      <w:r>
        <w:t>Swastha.</w:t>
      </w:r>
      <w:r>
        <w:rPr>
          <w:spacing w:val="-1"/>
        </w:rPr>
        <w:t xml:space="preserve"> </w:t>
      </w:r>
      <w:r>
        <w:t>(2012).</w:t>
      </w:r>
      <w:r>
        <w:rPr>
          <w:spacing w:val="-2"/>
        </w:rPr>
        <w:t xml:space="preserve"> </w:t>
      </w:r>
      <w:r>
        <w:t>Manajemen</w:t>
      </w:r>
      <w:r>
        <w:rPr>
          <w:spacing w:val="-2"/>
        </w:rPr>
        <w:t xml:space="preserve"> </w:t>
      </w:r>
      <w:r>
        <w:t>Penjualan,</w:t>
      </w:r>
      <w:r>
        <w:rPr>
          <w:spacing w:val="-2"/>
        </w:rPr>
        <w:t xml:space="preserve"> </w:t>
      </w:r>
      <w:r>
        <w:t>Yogyakarta. BPFE-Yogyakarta.</w:t>
      </w:r>
    </w:p>
    <w:p w:rsidR="007E4078" w:rsidRDefault="00700654">
      <w:pPr>
        <w:pStyle w:val="BodyText"/>
        <w:spacing w:before="120"/>
        <w:ind w:firstLine="0"/>
        <w:jc w:val="left"/>
      </w:pPr>
      <w:r>
        <w:t>Basu</w:t>
      </w:r>
      <w:r>
        <w:rPr>
          <w:spacing w:val="36"/>
        </w:rPr>
        <w:t xml:space="preserve"> </w:t>
      </w:r>
      <w:r>
        <w:t>Swastha,</w:t>
      </w:r>
      <w:r>
        <w:rPr>
          <w:spacing w:val="36"/>
        </w:rPr>
        <w:t xml:space="preserve"> </w:t>
      </w:r>
      <w:r>
        <w:t>Hani</w:t>
      </w:r>
      <w:r>
        <w:rPr>
          <w:spacing w:val="37"/>
        </w:rPr>
        <w:t xml:space="preserve"> </w:t>
      </w:r>
      <w:r>
        <w:t>Handoko.</w:t>
      </w:r>
      <w:r>
        <w:rPr>
          <w:spacing w:val="36"/>
        </w:rPr>
        <w:t xml:space="preserve"> </w:t>
      </w:r>
      <w:r>
        <w:t>2011.</w:t>
      </w:r>
      <w:r>
        <w:rPr>
          <w:spacing w:val="37"/>
        </w:rPr>
        <w:t xml:space="preserve"> </w:t>
      </w:r>
      <w:r>
        <w:t>Manajemen</w:t>
      </w:r>
      <w:r>
        <w:rPr>
          <w:spacing w:val="37"/>
        </w:rPr>
        <w:t xml:space="preserve"> </w:t>
      </w:r>
      <w:r>
        <w:t>Pemasaran-Analisis</w:t>
      </w:r>
      <w:r>
        <w:rPr>
          <w:spacing w:val="36"/>
        </w:rPr>
        <w:t xml:space="preserve"> </w:t>
      </w:r>
      <w:r>
        <w:t>Perilaku.</w:t>
      </w:r>
      <w:r>
        <w:rPr>
          <w:spacing w:val="37"/>
        </w:rPr>
        <w:t xml:space="preserve"> </w:t>
      </w:r>
      <w:r>
        <w:t>Konsumen.</w:t>
      </w:r>
    </w:p>
    <w:p w:rsidR="007E4078" w:rsidRDefault="00700654">
      <w:pPr>
        <w:pStyle w:val="BodyText"/>
        <w:spacing w:before="1"/>
        <w:ind w:left="954" w:firstLine="0"/>
        <w:jc w:val="left"/>
      </w:pPr>
      <w:r>
        <w:t>Yogyakarta</w:t>
      </w:r>
      <w:r>
        <w:rPr>
          <w:spacing w:val="-5"/>
        </w:rPr>
        <w:t xml:space="preserve"> </w:t>
      </w:r>
      <w:r>
        <w:t>: BPFE.</w:t>
      </w:r>
    </w:p>
    <w:p w:rsidR="007E4078" w:rsidRDefault="00700654">
      <w:pPr>
        <w:pStyle w:val="BodyText"/>
        <w:spacing w:before="120"/>
        <w:ind w:firstLine="0"/>
        <w:jc w:val="left"/>
      </w:pPr>
      <w:r>
        <w:t>Buchari</w:t>
      </w:r>
      <w:r>
        <w:rPr>
          <w:spacing w:val="38"/>
        </w:rPr>
        <w:t xml:space="preserve"> </w:t>
      </w:r>
      <w:r>
        <w:t>Alma.</w:t>
      </w:r>
      <w:r>
        <w:rPr>
          <w:spacing w:val="38"/>
        </w:rPr>
        <w:t xml:space="preserve"> </w:t>
      </w:r>
      <w:r>
        <w:t>2011,</w:t>
      </w:r>
      <w:r>
        <w:rPr>
          <w:spacing w:val="38"/>
        </w:rPr>
        <w:t xml:space="preserve"> </w:t>
      </w:r>
      <w:r>
        <w:t>Manajemen</w:t>
      </w:r>
      <w:r>
        <w:rPr>
          <w:spacing w:val="38"/>
        </w:rPr>
        <w:t xml:space="preserve"> </w:t>
      </w:r>
      <w:r>
        <w:t>Pemasaran</w:t>
      </w:r>
      <w:r>
        <w:rPr>
          <w:spacing w:val="39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t>Pemasaran</w:t>
      </w:r>
      <w:r>
        <w:rPr>
          <w:spacing w:val="38"/>
        </w:rPr>
        <w:t xml:space="preserve"> </w:t>
      </w:r>
      <w:r>
        <w:t>jasa.</w:t>
      </w:r>
      <w:r>
        <w:rPr>
          <w:spacing w:val="38"/>
        </w:rPr>
        <w:t xml:space="preserve"> </w:t>
      </w:r>
      <w:r>
        <w:t>Edisi</w:t>
      </w:r>
      <w:r>
        <w:rPr>
          <w:spacing w:val="40"/>
        </w:rPr>
        <w:t xml:space="preserve"> </w:t>
      </w:r>
      <w:r>
        <w:t>keenam.</w:t>
      </w:r>
      <w:r>
        <w:rPr>
          <w:spacing w:val="45"/>
        </w:rPr>
        <w:t xml:space="preserve"> </w:t>
      </w:r>
      <w:r>
        <w:t>Alfabeta.</w:t>
      </w:r>
    </w:p>
    <w:p w:rsidR="007E4078" w:rsidRDefault="00700654">
      <w:pPr>
        <w:pStyle w:val="BodyText"/>
        <w:ind w:left="954" w:firstLine="0"/>
        <w:jc w:val="left"/>
      </w:pPr>
      <w:r>
        <w:t>Bandung.</w:t>
      </w:r>
    </w:p>
    <w:p w:rsidR="007E4078" w:rsidRDefault="00700654">
      <w:pPr>
        <w:pStyle w:val="BodyText"/>
        <w:spacing w:before="120"/>
        <w:ind w:left="954" w:right="113" w:hanging="852"/>
      </w:pPr>
      <w:r>
        <w:t>Budiharja,</w:t>
      </w:r>
      <w:r>
        <w:rPr>
          <w:spacing w:val="1"/>
        </w:rPr>
        <w:t xml:space="preserve"> </w:t>
      </w:r>
      <w:r>
        <w:t>Riyono</w:t>
      </w:r>
      <w:r>
        <w:rPr>
          <w:spacing w:val="1"/>
        </w:rPr>
        <w:t xml:space="preserve"> </w:t>
      </w:r>
      <w:r>
        <w:t>Gigih</w:t>
      </w:r>
      <w:r>
        <w:rPr>
          <w:spacing w:val="1"/>
        </w:rPr>
        <w:t xml:space="preserve"> </w:t>
      </w:r>
      <w:r>
        <w:t>Erlik.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Produk,</w:t>
      </w:r>
      <w:r>
        <w:rPr>
          <w:spacing w:val="1"/>
        </w:rPr>
        <w:t xml:space="preserve"> </w:t>
      </w:r>
      <w:r>
        <w:t>Harga,</w:t>
      </w:r>
      <w:r>
        <w:rPr>
          <w:spacing w:val="1"/>
        </w:rPr>
        <w:t xml:space="preserve"> </w:t>
      </w:r>
      <w:r>
        <w:t>Promosi</w:t>
      </w:r>
      <w:r>
        <w:rPr>
          <w:spacing w:val="6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Aqua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61"/>
        </w:rPr>
        <w:t xml:space="preserve"> </w:t>
      </w:r>
      <w:r>
        <w:t>Pati”.</w:t>
      </w:r>
      <w:r>
        <w:rPr>
          <w:spacing w:val="1"/>
        </w:rPr>
        <w:t xml:space="preserve"> </w:t>
      </w:r>
      <w:r>
        <w:t>JurnalSTIE</w:t>
      </w:r>
      <w:r>
        <w:rPr>
          <w:spacing w:val="-1"/>
        </w:rPr>
        <w:t xml:space="preserve"> </w:t>
      </w:r>
      <w:r>
        <w:t>Semarang</w:t>
      </w:r>
      <w:r>
        <w:rPr>
          <w:spacing w:val="-3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no.2.</w:t>
      </w:r>
    </w:p>
    <w:p w:rsidR="007E4078" w:rsidRDefault="00700654">
      <w:pPr>
        <w:pStyle w:val="BodyText"/>
        <w:spacing w:before="120"/>
        <w:ind w:left="954" w:right="113" w:hanging="852"/>
      </w:pPr>
      <w:r>
        <w:t>Cahya,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(2015). Pengaruh Kualitas Produk Dan Harga Terhadap</w:t>
      </w:r>
      <w:r>
        <w:rPr>
          <w:spacing w:val="1"/>
        </w:rPr>
        <w:t xml:space="preserve"> </w:t>
      </w:r>
      <w:r>
        <w:t>Keputusan Pembelian</w:t>
      </w:r>
      <w:r>
        <w:rPr>
          <w:spacing w:val="1"/>
        </w:rPr>
        <w:t xml:space="preserve"> </w:t>
      </w:r>
      <w:r>
        <w:t>Smartphone Sony Xperia Z Series Di Counter Insight Plaza Marina Surabaya. Jurnal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Tata Niaga</w:t>
      </w:r>
      <w:r>
        <w:rPr>
          <w:spacing w:val="1"/>
        </w:rPr>
        <w:t xml:space="preserve"> </w:t>
      </w:r>
      <w:r>
        <w:t>(JPTN),</w:t>
      </w:r>
      <w:r>
        <w:rPr>
          <w:spacing w:val="2"/>
        </w:rPr>
        <w:t xml:space="preserve"> </w:t>
      </w:r>
      <w:r>
        <w:t>3(2).</w:t>
      </w:r>
    </w:p>
    <w:p w:rsidR="007E4078" w:rsidRDefault="00700654">
      <w:pPr>
        <w:pStyle w:val="BodyText"/>
        <w:spacing w:before="121"/>
        <w:ind w:left="954" w:right="119" w:hanging="852"/>
      </w:pPr>
      <w:r>
        <w:t>Daryanto. 2011. Sari Kuliah Manajemen Pemasaran, PT. Sarana Tutorial Nurani Sejahtera,</w:t>
      </w:r>
      <w:r>
        <w:rPr>
          <w:spacing w:val="1"/>
        </w:rPr>
        <w:t xml:space="preserve"> </w:t>
      </w:r>
      <w:r>
        <w:t>Bandung.</w:t>
      </w:r>
    </w:p>
    <w:p w:rsidR="007E4078" w:rsidRDefault="00700654">
      <w:pPr>
        <w:pStyle w:val="BodyText"/>
        <w:spacing w:before="120"/>
        <w:ind w:left="954" w:right="117" w:hanging="852"/>
      </w:pPr>
      <w:r>
        <w:t>Djaslim,</w:t>
      </w:r>
      <w:r>
        <w:rPr>
          <w:spacing w:val="1"/>
        </w:rPr>
        <w:t xml:space="preserve"> </w:t>
      </w:r>
      <w:r>
        <w:t>Saladin.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Analisis,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Pengendalian.</w:t>
      </w:r>
      <w:r>
        <w:rPr>
          <w:spacing w:val="-1"/>
        </w:rPr>
        <w:t xml:space="preserve"> </w:t>
      </w:r>
      <w:r>
        <w:t>Edisi Ketiga.</w:t>
      </w:r>
      <w:r>
        <w:rPr>
          <w:spacing w:val="2"/>
        </w:rPr>
        <w:t xml:space="preserve"> </w:t>
      </w:r>
      <w:r>
        <w:t>Bandung</w:t>
      </w:r>
      <w:r>
        <w:rPr>
          <w:spacing w:val="-4"/>
        </w:rPr>
        <w:t xml:space="preserve"> </w:t>
      </w:r>
      <w:r>
        <w:t>: CV.</w:t>
      </w:r>
      <w:r>
        <w:rPr>
          <w:spacing w:val="1"/>
        </w:rPr>
        <w:t xml:space="preserve"> </w:t>
      </w:r>
      <w:r>
        <w:t>Linda Karya</w:t>
      </w:r>
    </w:p>
    <w:p w:rsidR="00C00CAD" w:rsidRDefault="00C00CAD">
      <w:pPr>
        <w:pStyle w:val="BodyText"/>
        <w:spacing w:before="120"/>
        <w:ind w:left="954" w:right="117" w:hanging="852"/>
      </w:pPr>
      <w:r w:rsidRPr="002129D2">
        <w:t>Ena, M. Y., Nyoko, A. E., &amp; Ndoen, W. M. (2019). Pengaruh persepsi harga, kualitas pelayanan, lokasi dan word of mouth terhadap keputusan pembelian di Chezz Cafenet. JOURNAL OF MANAGEMENT Small and Medium Entreprises (SME’s), 10(3), 299-310</w:t>
      </w:r>
    </w:p>
    <w:p w:rsidR="007E4078" w:rsidRDefault="00700654">
      <w:pPr>
        <w:pStyle w:val="BodyText"/>
        <w:spacing w:before="120"/>
        <w:ind w:firstLine="0"/>
      </w:pPr>
      <w:r>
        <w:t>Ghozali,</w:t>
      </w:r>
      <w:r>
        <w:rPr>
          <w:spacing w:val="43"/>
        </w:rPr>
        <w:t xml:space="preserve"> </w:t>
      </w:r>
      <w:r>
        <w:t>Imam.</w:t>
      </w:r>
      <w:r>
        <w:rPr>
          <w:spacing w:val="41"/>
        </w:rPr>
        <w:t xml:space="preserve"> </w:t>
      </w:r>
      <w:r>
        <w:t>2006.</w:t>
      </w:r>
      <w:r>
        <w:rPr>
          <w:spacing w:val="43"/>
        </w:rPr>
        <w:t xml:space="preserve"> </w:t>
      </w:r>
      <w:r>
        <w:t>Aplikasi</w:t>
      </w:r>
      <w:r>
        <w:rPr>
          <w:spacing w:val="42"/>
        </w:rPr>
        <w:t xml:space="preserve"> </w:t>
      </w:r>
      <w:r>
        <w:t>Analisis</w:t>
      </w:r>
      <w:r>
        <w:rPr>
          <w:spacing w:val="41"/>
        </w:rPr>
        <w:t xml:space="preserve"> </w:t>
      </w:r>
      <w:r>
        <w:t>Multivariate</w:t>
      </w:r>
      <w:r>
        <w:rPr>
          <w:spacing w:val="40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Program</w:t>
      </w:r>
      <w:r>
        <w:rPr>
          <w:spacing w:val="43"/>
        </w:rPr>
        <w:t xml:space="preserve"> </w:t>
      </w:r>
      <w:r>
        <w:t>SPSS</w:t>
      </w:r>
      <w:r>
        <w:rPr>
          <w:spacing w:val="41"/>
        </w:rPr>
        <w:t xml:space="preserve"> </w:t>
      </w:r>
      <w:r>
        <w:t>(Edisi</w:t>
      </w:r>
      <w:r>
        <w:rPr>
          <w:spacing w:val="42"/>
        </w:rPr>
        <w:t xml:space="preserve"> </w:t>
      </w:r>
      <w:r>
        <w:t>Ke</w:t>
      </w:r>
      <w:r>
        <w:rPr>
          <w:spacing w:val="39"/>
        </w:rPr>
        <w:t xml:space="preserve"> </w:t>
      </w:r>
      <w:r>
        <w:t>4).</w:t>
      </w:r>
    </w:p>
    <w:p w:rsidR="007E4078" w:rsidRDefault="00700654">
      <w:pPr>
        <w:pStyle w:val="BodyText"/>
        <w:ind w:left="954" w:firstLine="0"/>
      </w:pPr>
      <w:r>
        <w:t>Semarang:Badan</w:t>
      </w:r>
      <w:r>
        <w:rPr>
          <w:spacing w:val="-3"/>
        </w:rPr>
        <w:t xml:space="preserve"> </w:t>
      </w:r>
      <w:r>
        <w:t>Penerbit</w:t>
      </w:r>
      <w:r>
        <w:rPr>
          <w:spacing w:val="-3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Diponegoro</w:t>
      </w:r>
    </w:p>
    <w:p w:rsidR="007E4078" w:rsidRDefault="00700654">
      <w:pPr>
        <w:pStyle w:val="BodyText"/>
        <w:spacing w:before="120"/>
        <w:ind w:firstLine="0"/>
        <w:jc w:val="left"/>
      </w:pPr>
      <w:r>
        <w:t>Handoko,</w:t>
      </w:r>
      <w:r>
        <w:rPr>
          <w:spacing w:val="-2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Manajemen.</w:t>
      </w:r>
      <w:r>
        <w:rPr>
          <w:spacing w:val="-1"/>
        </w:rPr>
        <w:t xml:space="preserve"> </w:t>
      </w:r>
      <w:r>
        <w:t>Edisi</w:t>
      </w:r>
      <w:r>
        <w:rPr>
          <w:spacing w:val="-2"/>
        </w:rPr>
        <w:t xml:space="preserve"> </w:t>
      </w:r>
      <w:r>
        <w:t>Kedua,</w:t>
      </w:r>
      <w:r>
        <w:rPr>
          <w:spacing w:val="-1"/>
        </w:rPr>
        <w:t xml:space="preserve"> </w:t>
      </w:r>
      <w:r>
        <w:t>Cetakan</w:t>
      </w:r>
      <w:r>
        <w:rPr>
          <w:spacing w:val="-1"/>
        </w:rPr>
        <w:t xml:space="preserve"> </w:t>
      </w:r>
      <w:r>
        <w:t>Ketiga</w:t>
      </w:r>
      <w:r>
        <w:rPr>
          <w:spacing w:val="-1"/>
        </w:rPr>
        <w:t xml:space="preserve"> </w:t>
      </w:r>
      <w:r>
        <w:t>Belas.</w:t>
      </w:r>
      <w:r>
        <w:rPr>
          <w:spacing w:val="-1"/>
        </w:rPr>
        <w:t xml:space="preserve"> </w:t>
      </w:r>
      <w:r>
        <w:t>Yogyakarta:</w:t>
      </w:r>
      <w:r>
        <w:rPr>
          <w:spacing w:val="-1"/>
        </w:rPr>
        <w:t xml:space="preserve"> </w:t>
      </w:r>
      <w:r>
        <w:t>BPFE.</w:t>
      </w:r>
    </w:p>
    <w:p w:rsidR="007E4078" w:rsidRDefault="00700654">
      <w:pPr>
        <w:pStyle w:val="BodyText"/>
        <w:spacing w:before="122" w:line="237" w:lineRule="auto"/>
        <w:ind w:left="954" w:hanging="852"/>
        <w:jc w:val="left"/>
      </w:pPr>
      <w:r>
        <w:t>Kotler</w:t>
      </w:r>
      <w:r>
        <w:rPr>
          <w:spacing w:val="55"/>
        </w:rPr>
        <w:t xml:space="preserve"> </w:t>
      </w:r>
      <w:r>
        <w:t>dan</w:t>
      </w:r>
      <w:r>
        <w:rPr>
          <w:spacing w:val="56"/>
        </w:rPr>
        <w:t xml:space="preserve"> </w:t>
      </w:r>
      <w:r>
        <w:t>Amstrong.</w:t>
      </w:r>
      <w:r>
        <w:rPr>
          <w:spacing w:val="56"/>
        </w:rPr>
        <w:t xml:space="preserve"> </w:t>
      </w:r>
      <w:r>
        <w:t>(2016).</w:t>
      </w:r>
      <w:r>
        <w:rPr>
          <w:spacing w:val="56"/>
        </w:rPr>
        <w:t xml:space="preserve"> </w:t>
      </w:r>
      <w:r>
        <w:t>Dasar-dasar</w:t>
      </w:r>
      <w:r>
        <w:rPr>
          <w:spacing w:val="55"/>
        </w:rPr>
        <w:t xml:space="preserve"> </w:t>
      </w:r>
      <w:r>
        <w:t>Pemasaran</w:t>
      </w:r>
      <w:r>
        <w:rPr>
          <w:spacing w:val="58"/>
        </w:rPr>
        <w:t xml:space="preserve"> </w:t>
      </w:r>
      <w:r>
        <w:t>edisi</w:t>
      </w:r>
      <w:r>
        <w:rPr>
          <w:spacing w:val="57"/>
        </w:rPr>
        <w:t xml:space="preserve"> </w:t>
      </w:r>
      <w:r>
        <w:t>12</w:t>
      </w:r>
      <w:r>
        <w:rPr>
          <w:spacing w:val="56"/>
        </w:rPr>
        <w:t xml:space="preserve"> </w:t>
      </w:r>
      <w:r>
        <w:t>Jilid</w:t>
      </w:r>
      <w:r>
        <w:rPr>
          <w:spacing w:val="57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&amp;</w:t>
      </w:r>
      <w:r>
        <w:rPr>
          <w:spacing w:val="54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Jakarta:</w:t>
      </w:r>
      <w:r>
        <w:rPr>
          <w:spacing w:val="56"/>
        </w:rPr>
        <w:t xml:space="preserve"> </w:t>
      </w:r>
      <w:r>
        <w:t>PT.</w:t>
      </w:r>
      <w:r>
        <w:rPr>
          <w:spacing w:val="-57"/>
        </w:rPr>
        <w:t xml:space="preserve"> </w:t>
      </w:r>
      <w:r>
        <w:t>Indeks.</w:t>
      </w:r>
    </w:p>
    <w:p w:rsidR="007E4078" w:rsidRDefault="00700654">
      <w:pPr>
        <w:pStyle w:val="BodyText"/>
        <w:spacing w:before="7" w:line="390" w:lineRule="atLeast"/>
        <w:ind w:right="117" w:firstLine="0"/>
        <w:jc w:val="left"/>
      </w:pPr>
      <w:r>
        <w:t>Kotler dan Keller. 2012. Princip-prinsip Pemasaran. Edisi 13. Jilid 1. Jakarta: Erlangga.</w:t>
      </w:r>
      <w:r>
        <w:rPr>
          <w:spacing w:val="1"/>
        </w:rPr>
        <w:t xml:space="preserve"> </w:t>
      </w:r>
      <w:r>
        <w:t>Kotler,</w:t>
      </w:r>
      <w:r>
        <w:rPr>
          <w:spacing w:val="50"/>
        </w:rPr>
        <w:t xml:space="preserve"> </w:t>
      </w:r>
      <w:r>
        <w:t>2012.</w:t>
      </w:r>
      <w:r>
        <w:rPr>
          <w:spacing w:val="51"/>
        </w:rPr>
        <w:t xml:space="preserve"> </w:t>
      </w:r>
      <w:r>
        <w:t>Manajemen</w:t>
      </w:r>
      <w:r>
        <w:rPr>
          <w:spacing w:val="51"/>
        </w:rPr>
        <w:t xml:space="preserve"> </w:t>
      </w:r>
      <w:r>
        <w:t>Pemasaran.</w:t>
      </w:r>
      <w:r>
        <w:rPr>
          <w:spacing w:val="53"/>
        </w:rPr>
        <w:t xml:space="preserve"> </w:t>
      </w:r>
      <w:r>
        <w:t>Edisi</w:t>
      </w:r>
      <w:r>
        <w:rPr>
          <w:spacing w:val="52"/>
        </w:rPr>
        <w:t xml:space="preserve"> </w:t>
      </w:r>
      <w:r>
        <w:t>13,</w:t>
      </w:r>
      <w:r>
        <w:rPr>
          <w:spacing w:val="51"/>
        </w:rPr>
        <w:t xml:space="preserve"> </w:t>
      </w:r>
      <w:r>
        <w:t>Bahasa</w:t>
      </w:r>
      <w:r>
        <w:rPr>
          <w:spacing w:val="55"/>
        </w:rPr>
        <w:t xml:space="preserve"> </w:t>
      </w:r>
      <w:r>
        <w:t>Indonesia</w:t>
      </w:r>
      <w:r>
        <w:rPr>
          <w:spacing w:val="51"/>
        </w:rPr>
        <w:t xml:space="preserve"> </w:t>
      </w:r>
      <w:r>
        <w:t>Jilid</w:t>
      </w:r>
      <w:r>
        <w:rPr>
          <w:spacing w:val="52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Cetakan.</w:t>
      </w:r>
    </w:p>
    <w:p w:rsidR="007E4078" w:rsidRDefault="00700654">
      <w:pPr>
        <w:pStyle w:val="BodyText"/>
        <w:spacing w:before="7"/>
        <w:ind w:left="954" w:firstLine="0"/>
        <w:jc w:val="left"/>
      </w:pPr>
      <w:r>
        <w:t>Jakarta:</w:t>
      </w:r>
      <w:r>
        <w:rPr>
          <w:spacing w:val="-3"/>
        </w:rPr>
        <w:t xml:space="preserve"> </w:t>
      </w:r>
      <w:r>
        <w:t>Rajawali.</w:t>
      </w:r>
    </w:p>
    <w:p w:rsidR="007E4078" w:rsidRDefault="00700654">
      <w:pPr>
        <w:pStyle w:val="BodyText"/>
        <w:spacing w:before="120"/>
        <w:ind w:left="954" w:hanging="852"/>
        <w:jc w:val="left"/>
      </w:pPr>
      <w:r>
        <w:t>Kotler,</w:t>
      </w:r>
      <w:r>
        <w:rPr>
          <w:spacing w:val="13"/>
        </w:rPr>
        <w:t xml:space="preserve"> </w:t>
      </w:r>
      <w:r>
        <w:t>Amstrong,</w:t>
      </w:r>
      <w:r>
        <w:rPr>
          <w:spacing w:val="13"/>
        </w:rPr>
        <w:t xml:space="preserve"> </w:t>
      </w:r>
      <w:r>
        <w:t>2013.</w:t>
      </w:r>
      <w:r>
        <w:rPr>
          <w:spacing w:val="13"/>
        </w:rPr>
        <w:t xml:space="preserve"> </w:t>
      </w:r>
      <w:r>
        <w:t>Dasar-dasar</w:t>
      </w:r>
      <w:r>
        <w:rPr>
          <w:spacing w:val="12"/>
        </w:rPr>
        <w:t xml:space="preserve"> </w:t>
      </w:r>
      <w:r>
        <w:t>Pemasaran.</w:t>
      </w:r>
      <w:r>
        <w:rPr>
          <w:spacing w:val="13"/>
        </w:rPr>
        <w:t xml:space="preserve"> </w:t>
      </w:r>
      <w:r>
        <w:t>Edisi</w:t>
      </w:r>
      <w:r>
        <w:rPr>
          <w:spacing w:val="13"/>
        </w:rPr>
        <w:t xml:space="preserve"> </w:t>
      </w:r>
      <w:r>
        <w:t>kesembilan.</w:t>
      </w:r>
      <w:r>
        <w:rPr>
          <w:spacing w:val="12"/>
        </w:rPr>
        <w:t xml:space="preserve"> </w:t>
      </w:r>
      <w:r>
        <w:t>Jakarta:</w:t>
      </w:r>
      <w:r>
        <w:rPr>
          <w:spacing w:val="13"/>
        </w:rPr>
        <w:t xml:space="preserve"> </w:t>
      </w:r>
      <w:r>
        <w:t>PT.</w:t>
      </w:r>
      <w:r>
        <w:rPr>
          <w:spacing w:val="17"/>
        </w:rPr>
        <w:t xml:space="preserve"> </w:t>
      </w:r>
      <w:r>
        <w:t>Indeks</w:t>
      </w:r>
      <w:r>
        <w:rPr>
          <w:spacing w:val="-57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t>Gramedia.</w:t>
      </w:r>
    </w:p>
    <w:p w:rsidR="007E4078" w:rsidRDefault="00700654">
      <w:pPr>
        <w:pStyle w:val="BodyText"/>
        <w:spacing w:before="120"/>
        <w:ind w:firstLine="0"/>
        <w:jc w:val="left"/>
      </w:pPr>
      <w:r>
        <w:t>Kotler,</w:t>
      </w:r>
      <w:r>
        <w:rPr>
          <w:spacing w:val="16"/>
        </w:rPr>
        <w:t xml:space="preserve"> </w:t>
      </w:r>
      <w:r>
        <w:t>Amstrong.</w:t>
      </w:r>
      <w:r>
        <w:rPr>
          <w:spacing w:val="17"/>
        </w:rPr>
        <w:t xml:space="preserve"> </w:t>
      </w:r>
      <w:r>
        <w:t>2016.</w:t>
      </w:r>
      <w:r>
        <w:rPr>
          <w:spacing w:val="19"/>
        </w:rPr>
        <w:t xml:space="preserve"> </w:t>
      </w:r>
      <w:r>
        <w:t>Principles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Marketing</w:t>
      </w:r>
      <w:r>
        <w:rPr>
          <w:spacing w:val="16"/>
        </w:rPr>
        <w:t xml:space="preserve"> </w:t>
      </w:r>
      <w:r>
        <w:t>Sixteenth</w:t>
      </w:r>
      <w:r>
        <w:rPr>
          <w:spacing w:val="18"/>
        </w:rPr>
        <w:t xml:space="preserve"> </w:t>
      </w:r>
      <w:r>
        <w:t>Edition</w:t>
      </w:r>
      <w:r>
        <w:rPr>
          <w:spacing w:val="14"/>
        </w:rPr>
        <w:t xml:space="preserve"> </w:t>
      </w:r>
      <w:r>
        <w:t>Global</w:t>
      </w:r>
      <w:r>
        <w:rPr>
          <w:spacing w:val="18"/>
        </w:rPr>
        <w:t xml:space="preserve"> </w:t>
      </w:r>
      <w:r>
        <w:t>Edition.</w:t>
      </w:r>
      <w:r>
        <w:rPr>
          <w:spacing w:val="17"/>
        </w:rPr>
        <w:t xml:space="preserve"> </w:t>
      </w:r>
      <w:r>
        <w:t>England.</w:t>
      </w:r>
    </w:p>
    <w:p w:rsidR="007E4078" w:rsidRDefault="00700654">
      <w:pPr>
        <w:pStyle w:val="BodyText"/>
        <w:ind w:left="954" w:firstLine="0"/>
        <w:jc w:val="left"/>
      </w:pPr>
      <w:r>
        <w:t>Person</w:t>
      </w:r>
      <w:r>
        <w:rPr>
          <w:spacing w:val="-3"/>
        </w:rPr>
        <w:t xml:space="preserve"> </w:t>
      </w:r>
      <w:r>
        <w:t>Education Limited.</w:t>
      </w:r>
    </w:p>
    <w:p w:rsidR="007E4078" w:rsidRDefault="00700654">
      <w:pPr>
        <w:pStyle w:val="BodyText"/>
        <w:spacing w:before="120"/>
        <w:ind w:firstLine="0"/>
      </w:pPr>
      <w:r>
        <w:t>Kotler,</w:t>
      </w:r>
      <w:r>
        <w:rPr>
          <w:spacing w:val="-3"/>
        </w:rPr>
        <w:t xml:space="preserve"> </w:t>
      </w:r>
      <w:r>
        <w:t>Keller.</w:t>
      </w:r>
      <w:r>
        <w:rPr>
          <w:spacing w:val="-1"/>
        </w:rPr>
        <w:t xml:space="preserve"> </w:t>
      </w:r>
      <w:r>
        <w:t>(2009).</w:t>
      </w:r>
      <w:r>
        <w:rPr>
          <w:spacing w:val="-2"/>
        </w:rPr>
        <w:t xml:space="preserve"> </w:t>
      </w:r>
      <w:r>
        <w:t>Manajemen</w:t>
      </w:r>
      <w:r>
        <w:rPr>
          <w:spacing w:val="-2"/>
        </w:rPr>
        <w:t xml:space="preserve"> </w:t>
      </w:r>
      <w:r>
        <w:t>Pemasaran.</w:t>
      </w:r>
      <w:r>
        <w:rPr>
          <w:spacing w:val="-2"/>
        </w:rPr>
        <w:t xml:space="preserve"> </w:t>
      </w:r>
      <w:r>
        <w:t>Penerbit</w:t>
      </w:r>
      <w:r>
        <w:rPr>
          <w:spacing w:val="-2"/>
        </w:rPr>
        <w:t xml:space="preserve"> </w:t>
      </w:r>
      <w:r>
        <w:t>Erlangga.</w:t>
      </w:r>
      <w:r>
        <w:rPr>
          <w:spacing w:val="-2"/>
        </w:rPr>
        <w:t xml:space="preserve"> </w:t>
      </w:r>
      <w:r>
        <w:t>Jakarta.</w:t>
      </w:r>
    </w:p>
    <w:p w:rsidR="007E4078" w:rsidRDefault="00700654">
      <w:pPr>
        <w:pStyle w:val="BodyText"/>
        <w:spacing w:before="120"/>
        <w:ind w:left="954" w:right="114" w:hanging="852"/>
      </w:pPr>
      <w:r>
        <w:t>Kristian,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Widayanti,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kualistas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harga</w:t>
      </w:r>
      <w:r>
        <w:rPr>
          <w:spacing w:val="60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 pembelian sepeda motor honda pada mahasiswa kampus 1 Universitas</w:t>
      </w:r>
      <w:r>
        <w:rPr>
          <w:spacing w:val="1"/>
        </w:rPr>
        <w:t xml:space="preserve"> </w:t>
      </w:r>
      <w:r>
        <w:lastRenderedPageBreak/>
        <w:t>Kristen</w:t>
      </w:r>
      <w:r>
        <w:rPr>
          <w:spacing w:val="-1"/>
        </w:rPr>
        <w:t xml:space="preserve"> </w:t>
      </w:r>
      <w:r>
        <w:t>Krida Wacana.</w:t>
      </w:r>
      <w:r>
        <w:rPr>
          <w:spacing w:val="3"/>
        </w:rPr>
        <w:t xml:space="preserve"> </w:t>
      </w:r>
      <w:r>
        <w:t>Ilmiah Manajemen</w:t>
      </w:r>
      <w:r>
        <w:rPr>
          <w:spacing w:val="1"/>
        </w:rPr>
        <w:t xml:space="preserve"> </w:t>
      </w:r>
      <w:r>
        <w:t>Bisnis.</w:t>
      </w:r>
    </w:p>
    <w:p w:rsidR="007E4078" w:rsidRDefault="00700654">
      <w:pPr>
        <w:pStyle w:val="BodyText"/>
        <w:spacing w:before="120"/>
        <w:ind w:left="954" w:right="115" w:hanging="852"/>
      </w:pPr>
      <w:r>
        <w:t>Laila, E. J. (2018). Pengaruh Kualitas Produk Dan Harga Terhadap Keputusan Pembelian</w:t>
      </w:r>
      <w:r>
        <w:rPr>
          <w:spacing w:val="1"/>
        </w:rPr>
        <w:t xml:space="preserve"> </w:t>
      </w:r>
      <w:r>
        <w:t>Jilbab</w:t>
      </w:r>
      <w:r>
        <w:rPr>
          <w:spacing w:val="-2"/>
        </w:rPr>
        <w:t xml:space="preserve"> </w:t>
      </w:r>
      <w:r>
        <w:t>Rabbani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Butik</w:t>
      </w:r>
      <w:r>
        <w:rPr>
          <w:spacing w:val="-1"/>
        </w:rPr>
        <w:t xml:space="preserve"> </w:t>
      </w:r>
      <w:r>
        <w:t>Qta</w:t>
      </w:r>
      <w:r>
        <w:rPr>
          <w:spacing w:val="-2"/>
        </w:rPr>
        <w:t xml:space="preserve"> </w:t>
      </w:r>
      <w:r>
        <w:t>Ponorogo. Jurnal</w:t>
      </w:r>
      <w:r>
        <w:rPr>
          <w:spacing w:val="-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Niaga (JPTN),</w:t>
      </w:r>
      <w:r>
        <w:rPr>
          <w:spacing w:val="-1"/>
        </w:rPr>
        <w:t xml:space="preserve"> </w:t>
      </w:r>
      <w:r>
        <w:t>6(1).</w:t>
      </w:r>
    </w:p>
    <w:p w:rsidR="007E4078" w:rsidRDefault="007E4078">
      <w:pPr>
        <w:sectPr w:rsidR="007E4078">
          <w:pgSz w:w="11910" w:h="16840"/>
          <w:pgMar w:top="1600" w:right="1020" w:bottom="1240" w:left="1600" w:header="748" w:footer="1006" w:gutter="0"/>
          <w:cols w:space="720"/>
        </w:sectPr>
      </w:pPr>
    </w:p>
    <w:p w:rsidR="007E4078" w:rsidRDefault="00700654">
      <w:pPr>
        <w:pStyle w:val="BodyText"/>
        <w:spacing w:before="80"/>
        <w:ind w:left="954" w:right="113" w:hanging="852"/>
      </w:pPr>
      <w:r>
        <w:lastRenderedPageBreak/>
        <w:t>Luthfiya, J. 2014. Pengaruh Pemasaran Online Terhadap Keputusan Pembelian Pada Siswa/I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Medan.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Sumatera</w:t>
      </w:r>
      <w:r>
        <w:rPr>
          <w:spacing w:val="-2"/>
        </w:rPr>
        <w:t xml:space="preserve"> </w:t>
      </w:r>
      <w:r>
        <w:t>Utara.</w:t>
      </w:r>
    </w:p>
    <w:p w:rsidR="007E4078" w:rsidRDefault="00700654">
      <w:pPr>
        <w:pStyle w:val="BodyText"/>
        <w:spacing w:before="120"/>
        <w:ind w:left="954" w:right="108" w:hanging="852"/>
      </w:pPr>
      <w:r>
        <w:t>Moha</w:t>
      </w:r>
      <w:r>
        <w:rPr>
          <w:spacing w:val="1"/>
        </w:rPr>
        <w:t xml:space="preserve"> </w:t>
      </w:r>
      <w:r>
        <w:t>Sartika.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Loading.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Fasilitas</w:t>
      </w:r>
      <w:r>
        <w:rPr>
          <w:spacing w:val="60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Kepuasan Konsumen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Yuta</w:t>
      </w:r>
      <w:r>
        <w:rPr>
          <w:spacing w:val="-1"/>
        </w:rPr>
        <w:t xml:space="preserve"> </w:t>
      </w:r>
      <w:r>
        <w:t>Manado.</w:t>
      </w:r>
      <w:r>
        <w:rPr>
          <w:spacing w:val="-1"/>
        </w:rPr>
        <w:t xml:space="preserve"> </w:t>
      </w:r>
      <w:r>
        <w:t>Jurnal:</w:t>
      </w:r>
      <w:r>
        <w:rPr>
          <w:spacing w:val="-1"/>
        </w:rPr>
        <w:t xml:space="preserve"> </w:t>
      </w:r>
      <w:r>
        <w:t>Emba.</w:t>
      </w:r>
      <w:r>
        <w:rPr>
          <w:spacing w:val="-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575-584.</w:t>
      </w:r>
    </w:p>
    <w:p w:rsidR="007E4078" w:rsidRDefault="00700654">
      <w:pPr>
        <w:pStyle w:val="BodyText"/>
        <w:spacing w:before="120"/>
        <w:ind w:left="954" w:right="114" w:hanging="852"/>
      </w:pPr>
      <w:r>
        <w:t>Muzammil</w:t>
      </w:r>
      <w:r>
        <w:rPr>
          <w:spacing w:val="1"/>
        </w:rPr>
        <w:t xml:space="preserve"> </w:t>
      </w:r>
      <w:r>
        <w:t>Ilmi,</w:t>
      </w:r>
      <w:r>
        <w:rPr>
          <w:spacing w:val="1"/>
        </w:rPr>
        <w:t xml:space="preserve"> </w:t>
      </w:r>
      <w:r>
        <w:t>Listigfaroh.</w:t>
      </w:r>
      <w:r>
        <w:rPr>
          <w:spacing w:val="1"/>
        </w:rPr>
        <w:t xml:space="preserve"> </w:t>
      </w:r>
      <w:r>
        <w:t>(2019). 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Produk,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Terhadap Keputusan Pembelian Produk Sabun Cair Feira White Shower Cream Di</w:t>
      </w:r>
      <w:r>
        <w:rPr>
          <w:spacing w:val="1"/>
        </w:rPr>
        <w:t xml:space="preserve"> </w:t>
      </w:r>
      <w:r>
        <w:t>Surabaya</w:t>
      </w:r>
      <w:r>
        <w:rPr>
          <w:spacing w:val="-2"/>
        </w:rPr>
        <w:t xml:space="preserve"> </w:t>
      </w:r>
      <w:r>
        <w:t>(Doctoral Dissertation, Universitas</w:t>
      </w:r>
      <w:r>
        <w:rPr>
          <w:spacing w:val="-1"/>
        </w:rPr>
        <w:t xml:space="preserve"> </w:t>
      </w:r>
      <w:r>
        <w:t>Wijaya</w:t>
      </w:r>
      <w:r>
        <w:rPr>
          <w:spacing w:val="1"/>
        </w:rPr>
        <w:t xml:space="preserve"> </w:t>
      </w:r>
      <w:r>
        <w:t>Putra).</w:t>
      </w:r>
    </w:p>
    <w:p w:rsidR="007E4078" w:rsidRDefault="00700654">
      <w:pPr>
        <w:pStyle w:val="BodyText"/>
        <w:spacing w:before="120"/>
        <w:ind w:left="954" w:right="111" w:hanging="852"/>
      </w:pPr>
      <w:r>
        <w:t>Nadiya,</w:t>
      </w:r>
      <w:r>
        <w:rPr>
          <w:spacing w:val="1"/>
        </w:rPr>
        <w:t xml:space="preserve"> </w:t>
      </w:r>
      <w:r>
        <w:t>F. H.,</w:t>
      </w:r>
      <w:r>
        <w:rPr>
          <w:spacing w:val="1"/>
        </w:rPr>
        <w:t xml:space="preserve"> </w:t>
      </w:r>
      <w:r>
        <w:t>&amp; Wahyuningsih,</w:t>
      </w:r>
      <w:r>
        <w:rPr>
          <w:spacing w:val="1"/>
        </w:rPr>
        <w:t xml:space="preserve"> </w:t>
      </w:r>
      <w:r>
        <w:t>S. (2020). Pengaruh Kualitas Produk, Harga,</w:t>
      </w:r>
      <w:r>
        <w:rPr>
          <w:spacing w:val="60"/>
        </w:rPr>
        <w:t xml:space="preserve"> </w:t>
      </w:r>
      <w:r>
        <w:t>dan Citra</w:t>
      </w:r>
      <w:r>
        <w:rPr>
          <w:spacing w:val="1"/>
        </w:rPr>
        <w:t xml:space="preserve"> </w:t>
      </w:r>
      <w:r>
        <w:t>Merek Terhadap Keputusan Pembelian Fashion 3second Di Marketplace (Studi pada</w:t>
      </w:r>
      <w:r>
        <w:rPr>
          <w:spacing w:val="1"/>
        </w:rPr>
        <w:t xml:space="preserve"> </w:t>
      </w:r>
      <w:r>
        <w:t>Mahasiswa Pengguna Fashion 3second Di Kota Semarang). Jurnal Ilmu Dan Riset</w:t>
      </w:r>
      <w:r>
        <w:rPr>
          <w:spacing w:val="1"/>
        </w:rPr>
        <w:t xml:space="preserve"> </w:t>
      </w:r>
      <w:r>
        <w:t>Manajemen, 5 (2), 1-20.ss</w:t>
      </w:r>
    </w:p>
    <w:p w:rsidR="007E4078" w:rsidRDefault="00700654">
      <w:pPr>
        <w:pStyle w:val="BodyText"/>
        <w:spacing w:before="120"/>
        <w:ind w:left="954" w:right="118" w:hanging="852"/>
      </w:pPr>
      <w:r>
        <w:t>Niha</w:t>
      </w:r>
      <w:r>
        <w:rPr>
          <w:spacing w:val="1"/>
        </w:rPr>
        <w:t xml:space="preserve"> </w:t>
      </w:r>
      <w:r>
        <w:t>Amelia.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Ekuitas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</w:t>
      </w:r>
      <w:r>
        <w:rPr>
          <w:spacing w:val="-1"/>
        </w:rPr>
        <w:t xml:space="preserve"> </w:t>
      </w:r>
      <w:r>
        <w:t>Produk Kosmetik</w:t>
      </w:r>
      <w:r>
        <w:rPr>
          <w:spacing w:val="-1"/>
        </w:rPr>
        <w:t xml:space="preserve"> </w:t>
      </w:r>
      <w:r>
        <w:t>Oriflame. Skripi.</w:t>
      </w:r>
      <w:r>
        <w:rPr>
          <w:spacing w:val="-1"/>
        </w:rPr>
        <w:t xml:space="preserve"> </w:t>
      </w:r>
      <w:r>
        <w:t>Universitas Nusa</w:t>
      </w:r>
      <w:r>
        <w:rPr>
          <w:spacing w:val="-1"/>
        </w:rPr>
        <w:t xml:space="preserve"> </w:t>
      </w:r>
      <w:r>
        <w:t>Cendana.</w:t>
      </w:r>
    </w:p>
    <w:p w:rsidR="007E4078" w:rsidRDefault="00700654">
      <w:pPr>
        <w:pStyle w:val="BodyText"/>
        <w:spacing w:before="120"/>
        <w:ind w:left="954" w:right="111" w:hanging="852"/>
      </w:pPr>
      <w:r>
        <w:t>Nurdiansyah,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Terhadap</w:t>
      </w:r>
      <w:r>
        <w:rPr>
          <w:spacing w:val="6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Pembelian Produk Sepatu Olahraga Merek Adidas Di Bandar Lampung. Lampung:</w:t>
      </w:r>
      <w:r>
        <w:rPr>
          <w:spacing w:val="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Lampung.</w:t>
      </w:r>
    </w:p>
    <w:p w:rsidR="007E4078" w:rsidRDefault="00700654">
      <w:pPr>
        <w:pStyle w:val="BodyText"/>
        <w:spacing w:before="121"/>
        <w:ind w:left="954" w:right="115" w:hanging="852"/>
      </w:pPr>
      <w:r>
        <w:t>Orville, Larreche, Boyd, (2005), Manajemen Pemasaran Suatu Pendekatan Strategis Dengan</w:t>
      </w:r>
      <w:r>
        <w:rPr>
          <w:spacing w:val="1"/>
        </w:rPr>
        <w:t xml:space="preserve"> </w:t>
      </w:r>
      <w:r>
        <w:t>Orientasi</w:t>
      </w:r>
      <w:r>
        <w:rPr>
          <w:spacing w:val="-1"/>
        </w:rPr>
        <w:t xml:space="preserve"> </w:t>
      </w:r>
      <w:r>
        <w:t>Global. Jakarta:</w:t>
      </w:r>
      <w:r>
        <w:rPr>
          <w:spacing w:val="2"/>
        </w:rPr>
        <w:t xml:space="preserve"> </w:t>
      </w:r>
      <w:r>
        <w:t>Erlangga.</w:t>
      </w:r>
    </w:p>
    <w:p w:rsidR="007E4078" w:rsidRDefault="00700654">
      <w:pPr>
        <w:pStyle w:val="BodyText"/>
        <w:spacing w:before="120" w:line="345" w:lineRule="auto"/>
        <w:ind w:right="1552" w:firstLine="0"/>
      </w:pPr>
      <w:r>
        <w:t>Purnama, 2006. Manajemen Kualitas Perspektif Global. Yogyakarta: Ekonosia.</w:t>
      </w:r>
      <w:r>
        <w:rPr>
          <w:spacing w:val="-57"/>
        </w:rPr>
        <w:t xml:space="preserve"> </w:t>
      </w:r>
      <w:r>
        <w:t>Rahman</w:t>
      </w:r>
      <w:r>
        <w:rPr>
          <w:spacing w:val="-1"/>
        </w:rPr>
        <w:t xml:space="preserve"> </w:t>
      </w:r>
      <w:r>
        <w:t>(2010), Manjamen Pemasaran. Jakarta.</w:t>
      </w:r>
    </w:p>
    <w:p w:rsidR="007E4078" w:rsidRDefault="00700654">
      <w:pPr>
        <w:pStyle w:val="BodyText"/>
        <w:ind w:left="954" w:right="108" w:hanging="852"/>
      </w:pPr>
      <w:r>
        <w:t>Rahmawati, V. (2014). Dokumen Karya Ilmiah | Tugas Akhir | Program Studi Manajemen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S1 | Fakultas Ekonomi &amp; Bisnis | Universitas Dian Nuswantoro Semarang | 2014. 1–</w:t>
      </w:r>
      <w:r>
        <w:rPr>
          <w:spacing w:val="1"/>
        </w:rPr>
        <w:t xml:space="preserve"> </w:t>
      </w:r>
      <w:r>
        <w:t>2.</w:t>
      </w:r>
    </w:p>
    <w:p w:rsidR="007E4078" w:rsidRDefault="00700654">
      <w:pPr>
        <w:pStyle w:val="BodyText"/>
        <w:spacing w:before="117"/>
        <w:ind w:firstLine="0"/>
      </w:pPr>
      <w:r>
        <w:t>Schiffman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Kanuk.</w:t>
      </w:r>
      <w:r>
        <w:rPr>
          <w:spacing w:val="-1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konsumen.</w:t>
      </w:r>
      <w:r>
        <w:rPr>
          <w:spacing w:val="-1"/>
        </w:rPr>
        <w:t xml:space="preserve"> </w:t>
      </w:r>
      <w:r>
        <w:t>Edisi</w:t>
      </w:r>
      <w:r>
        <w:rPr>
          <w:spacing w:val="-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Jakarta:</w:t>
      </w:r>
      <w:r>
        <w:rPr>
          <w:spacing w:val="1"/>
        </w:rPr>
        <w:t xml:space="preserve"> </w:t>
      </w:r>
      <w:r>
        <w:t>Indeks</w:t>
      </w:r>
    </w:p>
    <w:p w:rsidR="007E4078" w:rsidRDefault="00700654">
      <w:pPr>
        <w:pStyle w:val="BodyText"/>
        <w:spacing w:before="122" w:line="237" w:lineRule="auto"/>
        <w:ind w:left="954" w:right="119" w:hanging="852"/>
      </w:pPr>
      <w:r>
        <w:t>Stanton,</w:t>
      </w:r>
      <w:r>
        <w:rPr>
          <w:spacing w:val="1"/>
        </w:rPr>
        <w:t xml:space="preserve"> </w:t>
      </w:r>
      <w:r>
        <w:t>William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pemasaran,</w:t>
      </w:r>
      <w:r>
        <w:rPr>
          <w:spacing w:val="1"/>
        </w:rPr>
        <w:t xml:space="preserve"> </w:t>
      </w:r>
      <w:r>
        <w:t>alih</w:t>
      </w:r>
      <w:r>
        <w:rPr>
          <w:spacing w:val="1"/>
        </w:rPr>
        <w:t xml:space="preserve"> </w:t>
      </w:r>
      <w:r>
        <w:t>bahasa:</w:t>
      </w:r>
      <w:r>
        <w:rPr>
          <w:spacing w:val="1"/>
        </w:rPr>
        <w:t xml:space="preserve"> </w:t>
      </w:r>
      <w:r>
        <w:t>Yohanes</w:t>
      </w:r>
      <w:r>
        <w:rPr>
          <w:spacing w:val="1"/>
        </w:rPr>
        <w:t xml:space="preserve"> </w:t>
      </w:r>
      <w:r>
        <w:t>Lamarto</w:t>
      </w:r>
      <w:r>
        <w:rPr>
          <w:spacing w:val="1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Erlangga,</w:t>
      </w:r>
      <w:r>
        <w:rPr>
          <w:spacing w:val="-1"/>
        </w:rPr>
        <w:t xml:space="preserve"> </w:t>
      </w:r>
      <w:r>
        <w:t>Jakarta.</w:t>
      </w:r>
    </w:p>
    <w:p w:rsidR="007E4078" w:rsidRDefault="00700654">
      <w:pPr>
        <w:pStyle w:val="BodyText"/>
        <w:spacing w:before="121" w:line="343" w:lineRule="auto"/>
        <w:ind w:right="433" w:firstLine="0"/>
      </w:pPr>
      <w:r>
        <w:t>Sugiyono, 2016. Metode Penelitian Kuantitatif, Kualitatif dan R&amp;D. Bandung: PT Alfabet.</w:t>
      </w:r>
      <w:r>
        <w:rPr>
          <w:spacing w:val="-58"/>
        </w:rPr>
        <w:t xml:space="preserve"> </w:t>
      </w:r>
      <w:r>
        <w:t>Tjiptono,</w:t>
      </w:r>
      <w:r>
        <w:rPr>
          <w:spacing w:val="-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Strategi</w:t>
      </w:r>
      <w:r>
        <w:rPr>
          <w:spacing w:val="2"/>
        </w:rPr>
        <w:t xml:space="preserve"> </w:t>
      </w:r>
      <w:r>
        <w:t>pemasaran,</w:t>
      </w:r>
      <w:r>
        <w:rPr>
          <w:spacing w:val="-1"/>
        </w:rPr>
        <w:t xml:space="preserve"> </w:t>
      </w:r>
      <w:r>
        <w:t>Edisi</w:t>
      </w:r>
      <w:r>
        <w:rPr>
          <w:spacing w:val="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Yogyakarta: CV.</w:t>
      </w:r>
      <w:r>
        <w:rPr>
          <w:spacing w:val="-1"/>
        </w:rPr>
        <w:t xml:space="preserve"> </w:t>
      </w:r>
      <w:r>
        <w:t>Andi Offset.</w:t>
      </w:r>
    </w:p>
    <w:p w:rsidR="007E4078" w:rsidRDefault="00700654">
      <w:pPr>
        <w:pStyle w:val="BodyText"/>
        <w:spacing w:before="4"/>
        <w:ind w:firstLine="0"/>
      </w:pPr>
      <w:r>
        <w:t>Tjiptono,</w:t>
      </w:r>
      <w:r>
        <w:rPr>
          <w:spacing w:val="-2"/>
        </w:rPr>
        <w:t xml:space="preserve"> </w:t>
      </w:r>
      <w:r>
        <w:t>F.,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Chandra,</w:t>
      </w:r>
      <w:r>
        <w:rPr>
          <w:spacing w:val="1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(2012).</w:t>
      </w:r>
      <w:r>
        <w:rPr>
          <w:spacing w:val="-1"/>
        </w:rPr>
        <w:t xml:space="preserve"> </w:t>
      </w:r>
      <w:r>
        <w:t>Pemasaran</w:t>
      </w:r>
      <w:r>
        <w:rPr>
          <w:spacing w:val="-1"/>
        </w:rPr>
        <w:t xml:space="preserve"> </w:t>
      </w:r>
      <w:r>
        <w:t>Strategik</w:t>
      </w:r>
      <w:r>
        <w:rPr>
          <w:spacing w:val="-1"/>
        </w:rPr>
        <w:t xml:space="preserve"> </w:t>
      </w:r>
      <w:r>
        <w:t>Edisi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Yogyakarta:</w:t>
      </w:r>
      <w:r>
        <w:rPr>
          <w:spacing w:val="-1"/>
        </w:rPr>
        <w:t xml:space="preserve"> </w:t>
      </w:r>
      <w:r>
        <w:t>Andi</w:t>
      </w:r>
      <w:r>
        <w:rPr>
          <w:spacing w:val="-1"/>
        </w:rPr>
        <w:t xml:space="preserve"> </w:t>
      </w:r>
      <w:r>
        <w:t>offset.</w:t>
      </w:r>
    </w:p>
    <w:p w:rsidR="007E4078" w:rsidRDefault="00700654">
      <w:pPr>
        <w:pStyle w:val="BodyText"/>
        <w:spacing w:before="120"/>
        <w:ind w:left="954" w:right="113" w:hanging="852"/>
      </w:pPr>
      <w:r>
        <w:t>Tupa, D. T., Bunga, M., &amp; Makatita, R. F. (2019). Pengaruh Bauran Pemasaran 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Universitas Nusa Cendana Kupang Nusa Tenggara Timur. Journal of Management</w:t>
      </w:r>
      <w:r>
        <w:rPr>
          <w:spacing w:val="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and Medium Enterprises (SMEs), 9(2), 235-250.</w:t>
      </w:r>
    </w:p>
    <w:p w:rsidR="007E4078" w:rsidRDefault="00700654">
      <w:pPr>
        <w:pStyle w:val="BodyText"/>
        <w:spacing w:before="120"/>
        <w:ind w:left="954" w:right="117" w:hanging="852"/>
      </w:pPr>
      <w:r>
        <w:t>Wardani, E.,</w:t>
      </w:r>
      <w:r>
        <w:rPr>
          <w:spacing w:val="1"/>
        </w:rPr>
        <w:t xml:space="preserve"> </w:t>
      </w:r>
      <w:r>
        <w:t>&amp; Hastjarja, D. (2013). Pengaruh facial image, cosmetic usage pada brand</w:t>
      </w:r>
      <w:r>
        <w:rPr>
          <w:spacing w:val="1"/>
        </w:rPr>
        <w:t xml:space="preserve"> </w:t>
      </w:r>
      <w:r>
        <w:t>personality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Univeristas</w:t>
      </w:r>
      <w:r>
        <w:rPr>
          <w:spacing w:val="1"/>
        </w:rPr>
        <w:t xml:space="preserve"> </w:t>
      </w:r>
      <w:r>
        <w:t>Sebelas</w:t>
      </w:r>
      <w:r>
        <w:rPr>
          <w:spacing w:val="1"/>
        </w:rPr>
        <w:t xml:space="preserve"> </w:t>
      </w:r>
      <w:r>
        <w:t>Maret</w:t>
      </w:r>
      <w:r>
        <w:rPr>
          <w:spacing w:val="-57"/>
        </w:rPr>
        <w:t xml:space="preserve"> </w:t>
      </w:r>
      <w:r>
        <w:t>Surakarta). Fokus Manajerial, 12, (1), 41-57.</w:t>
      </w:r>
    </w:p>
    <w:p w:rsidR="007E4078" w:rsidRDefault="00700654">
      <w:pPr>
        <w:pStyle w:val="BodyText"/>
        <w:spacing w:before="120"/>
        <w:ind w:left="954" w:right="110" w:hanging="852"/>
      </w:pPr>
      <w:r>
        <w:t>Wibisono,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(2019). 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Produk,</w:t>
      </w:r>
      <w:r>
        <w:rPr>
          <w:spacing w:val="1"/>
        </w:rPr>
        <w:t xml:space="preserve"> </w:t>
      </w:r>
      <w:r>
        <w:t>Harga,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Terhadap</w:t>
      </w:r>
      <w:r>
        <w:rPr>
          <w:spacing w:val="61"/>
        </w:rPr>
        <w:t xml:space="preserve"> </w:t>
      </w:r>
      <w:r>
        <w:t>Keputusan</w:t>
      </w:r>
      <w:r>
        <w:rPr>
          <w:spacing w:val="61"/>
        </w:rPr>
        <w:t xml:space="preserve"> </w:t>
      </w:r>
      <w:r>
        <w:t>Pembelian</w:t>
      </w:r>
      <w:r>
        <w:rPr>
          <w:spacing w:val="61"/>
        </w:rPr>
        <w:t xml:space="preserve"> </w:t>
      </w:r>
      <w:r>
        <w:t>Konsumen</w:t>
      </w:r>
      <w:r>
        <w:rPr>
          <w:spacing w:val="61"/>
        </w:rPr>
        <w:t xml:space="preserve"> </w:t>
      </w:r>
      <w:r>
        <w:t xml:space="preserve">Ud.  </w:t>
      </w:r>
      <w:r>
        <w:rPr>
          <w:spacing w:val="1"/>
        </w:rPr>
        <w:t xml:space="preserve"> </w:t>
      </w:r>
      <w:r>
        <w:t xml:space="preserve">Rizky  </w:t>
      </w:r>
      <w:r>
        <w:rPr>
          <w:spacing w:val="1"/>
        </w:rPr>
        <w:t xml:space="preserve"> </w:t>
      </w:r>
      <w:r>
        <w:t xml:space="preserve">Barokah  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Balongbendo</w:t>
      </w:r>
      <w:r>
        <w:rPr>
          <w:spacing w:val="2"/>
        </w:rPr>
        <w:t xml:space="preserve"> </w:t>
      </w:r>
      <w:r>
        <w:t>(Doctoral</w:t>
      </w:r>
      <w:r>
        <w:rPr>
          <w:spacing w:val="-1"/>
        </w:rPr>
        <w:t xml:space="preserve"> </w:t>
      </w:r>
      <w:r>
        <w:t>Dissertation,</w:t>
      </w:r>
      <w:r>
        <w:rPr>
          <w:spacing w:val="-1"/>
        </w:rPr>
        <w:t xml:space="preserve"> </w:t>
      </w:r>
      <w:r>
        <w:t>Universitas Bhayangkara</w:t>
      </w:r>
      <w:r>
        <w:rPr>
          <w:spacing w:val="-1"/>
        </w:rPr>
        <w:t xml:space="preserve"> </w:t>
      </w:r>
      <w:r>
        <w:t>Surabaya).</w:t>
      </w:r>
    </w:p>
    <w:sectPr w:rsidR="007E4078">
      <w:pgSz w:w="11910" w:h="16840"/>
      <w:pgMar w:top="1600" w:right="1020" w:bottom="1240" w:left="1600" w:header="748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6BE" w:rsidRDefault="003866BE">
      <w:r>
        <w:separator/>
      </w:r>
    </w:p>
  </w:endnote>
  <w:endnote w:type="continuationSeparator" w:id="0">
    <w:p w:rsidR="003866BE" w:rsidRDefault="0038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078" w:rsidRDefault="00915463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80128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9886950</wp:posOffset>
              </wp:positionV>
              <wp:extent cx="3048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078" w:rsidRDefault="00700654"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5463">
                            <w:rPr>
                              <w:noProof/>
                            </w:rPr>
                            <w:t>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95pt;margin-top:778.5pt;width:24pt;height:15.3pt;z-index:-176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" filled="f" stroked="f">
              <v:textbox inset="0,0,0,0">
                <w:txbxContent>
                  <w:p w:rsidR="007E4078" w:rsidRDefault="00700654"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5463">
                      <w:rPr>
                        <w:noProof/>
                      </w:rPr>
                      <w:t>293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6BE" w:rsidRDefault="003866BE">
      <w:r>
        <w:separator/>
      </w:r>
    </w:p>
  </w:footnote>
  <w:footnote w:type="continuationSeparator" w:id="0">
    <w:p w:rsidR="003866BE" w:rsidRDefault="0038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078" w:rsidRDefault="00915463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9616" behindDoc="1" locked="0" layoutInCell="1" allowOverlap="1">
              <wp:simplePos x="0" y="0"/>
              <wp:positionH relativeFrom="page">
                <wp:posOffset>5070475</wp:posOffset>
              </wp:positionH>
              <wp:positionV relativeFrom="page">
                <wp:posOffset>462280</wp:posOffset>
              </wp:positionV>
              <wp:extent cx="1783080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078" w:rsidRDefault="00700654">
                          <w:pPr>
                            <w:spacing w:line="223" w:lineRule="exact"/>
                            <w:ind w:left="1285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(e)ISSN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2747-125X</w:t>
                          </w:r>
                        </w:p>
                        <w:p w:rsidR="007E4078" w:rsidRDefault="00700654">
                          <w:pPr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Glory:</w:t>
                          </w:r>
                          <w:r>
                            <w:rPr>
                              <w:rFonts w:ascii="Calibri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JurnalEkonomi&amp;IlmuSosial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25pt;margin-top:36.4pt;width:140.4pt;height:24.2pt;z-index:-176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A4rwIAAKk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" filled="f" stroked="f">
              <v:textbox inset="0,0,0,0">
                <w:txbxContent>
                  <w:p w:rsidR="007E4078" w:rsidRDefault="00700654">
                    <w:pPr>
                      <w:spacing w:line="223" w:lineRule="exact"/>
                      <w:ind w:left="1285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(e)ISSN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2747-125X</w:t>
                    </w:r>
                  </w:p>
                  <w:p w:rsidR="007E4078" w:rsidRDefault="00700654">
                    <w:pPr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Glory:</w:t>
                    </w:r>
                    <w:r>
                      <w:rPr>
                        <w:rFonts w:ascii="Calibri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JurnalEkonomi&amp;IlmuSosial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0211C"/>
    <w:multiLevelType w:val="hybridMultilevel"/>
    <w:tmpl w:val="C11E5198"/>
    <w:lvl w:ilvl="0" w:tplc="90C69EC0">
      <w:start w:val="1"/>
      <w:numFmt w:val="decimal"/>
      <w:lvlText w:val="%1."/>
      <w:lvlJc w:val="left"/>
      <w:pPr>
        <w:ind w:left="4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A268000">
      <w:numFmt w:val="bullet"/>
      <w:lvlText w:val="•"/>
      <w:lvlJc w:val="left"/>
      <w:pPr>
        <w:ind w:left="1342" w:hanging="358"/>
      </w:pPr>
      <w:rPr>
        <w:rFonts w:hint="default"/>
        <w:lang w:val="id" w:eastAsia="en-US" w:bidi="ar-SA"/>
      </w:rPr>
    </w:lvl>
    <w:lvl w:ilvl="2" w:tplc="FE3AB7F4">
      <w:numFmt w:val="bullet"/>
      <w:lvlText w:val="•"/>
      <w:lvlJc w:val="left"/>
      <w:pPr>
        <w:ind w:left="2225" w:hanging="358"/>
      </w:pPr>
      <w:rPr>
        <w:rFonts w:hint="default"/>
        <w:lang w:val="id" w:eastAsia="en-US" w:bidi="ar-SA"/>
      </w:rPr>
    </w:lvl>
    <w:lvl w:ilvl="3" w:tplc="964A04F6">
      <w:numFmt w:val="bullet"/>
      <w:lvlText w:val="•"/>
      <w:lvlJc w:val="left"/>
      <w:pPr>
        <w:ind w:left="3107" w:hanging="358"/>
      </w:pPr>
      <w:rPr>
        <w:rFonts w:hint="default"/>
        <w:lang w:val="id" w:eastAsia="en-US" w:bidi="ar-SA"/>
      </w:rPr>
    </w:lvl>
    <w:lvl w:ilvl="4" w:tplc="8E2A623A">
      <w:numFmt w:val="bullet"/>
      <w:lvlText w:val="•"/>
      <w:lvlJc w:val="left"/>
      <w:pPr>
        <w:ind w:left="3990" w:hanging="358"/>
      </w:pPr>
      <w:rPr>
        <w:rFonts w:hint="default"/>
        <w:lang w:val="id" w:eastAsia="en-US" w:bidi="ar-SA"/>
      </w:rPr>
    </w:lvl>
    <w:lvl w:ilvl="5" w:tplc="CDEED734">
      <w:numFmt w:val="bullet"/>
      <w:lvlText w:val="•"/>
      <w:lvlJc w:val="left"/>
      <w:pPr>
        <w:ind w:left="4873" w:hanging="358"/>
      </w:pPr>
      <w:rPr>
        <w:rFonts w:hint="default"/>
        <w:lang w:val="id" w:eastAsia="en-US" w:bidi="ar-SA"/>
      </w:rPr>
    </w:lvl>
    <w:lvl w:ilvl="6" w:tplc="8FA2D40A">
      <w:numFmt w:val="bullet"/>
      <w:lvlText w:val="•"/>
      <w:lvlJc w:val="left"/>
      <w:pPr>
        <w:ind w:left="5755" w:hanging="358"/>
      </w:pPr>
      <w:rPr>
        <w:rFonts w:hint="default"/>
        <w:lang w:val="id" w:eastAsia="en-US" w:bidi="ar-SA"/>
      </w:rPr>
    </w:lvl>
    <w:lvl w:ilvl="7" w:tplc="30EC39F8">
      <w:numFmt w:val="bullet"/>
      <w:lvlText w:val="•"/>
      <w:lvlJc w:val="left"/>
      <w:pPr>
        <w:ind w:left="6638" w:hanging="358"/>
      </w:pPr>
      <w:rPr>
        <w:rFonts w:hint="default"/>
        <w:lang w:val="id" w:eastAsia="en-US" w:bidi="ar-SA"/>
      </w:rPr>
    </w:lvl>
    <w:lvl w:ilvl="8" w:tplc="4D9E366A">
      <w:numFmt w:val="bullet"/>
      <w:lvlText w:val="•"/>
      <w:lvlJc w:val="left"/>
      <w:pPr>
        <w:ind w:left="7521" w:hanging="358"/>
      </w:pPr>
      <w:rPr>
        <w:rFonts w:hint="default"/>
        <w:lang w:val="id" w:eastAsia="en-US" w:bidi="ar-SA"/>
      </w:rPr>
    </w:lvl>
  </w:abstractNum>
  <w:abstractNum w:abstractNumId="1" w15:restartNumberingAfterBreak="0">
    <w:nsid w:val="42382959"/>
    <w:multiLevelType w:val="hybridMultilevel"/>
    <w:tmpl w:val="D1787C2E"/>
    <w:lvl w:ilvl="0" w:tplc="7FB6E0A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822390">
      <w:numFmt w:val="bullet"/>
      <w:lvlText w:val="•"/>
      <w:lvlJc w:val="left"/>
      <w:pPr>
        <w:ind w:left="1342" w:hanging="360"/>
      </w:pPr>
      <w:rPr>
        <w:rFonts w:hint="default"/>
        <w:lang w:val="id" w:eastAsia="en-US" w:bidi="ar-SA"/>
      </w:rPr>
    </w:lvl>
    <w:lvl w:ilvl="2" w:tplc="A96ACB7A">
      <w:numFmt w:val="bullet"/>
      <w:lvlText w:val="•"/>
      <w:lvlJc w:val="left"/>
      <w:pPr>
        <w:ind w:left="2225" w:hanging="360"/>
      </w:pPr>
      <w:rPr>
        <w:rFonts w:hint="default"/>
        <w:lang w:val="id" w:eastAsia="en-US" w:bidi="ar-SA"/>
      </w:rPr>
    </w:lvl>
    <w:lvl w:ilvl="3" w:tplc="A810EE36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4" w:tplc="354AA842">
      <w:numFmt w:val="bullet"/>
      <w:lvlText w:val="•"/>
      <w:lvlJc w:val="left"/>
      <w:pPr>
        <w:ind w:left="3990" w:hanging="360"/>
      </w:pPr>
      <w:rPr>
        <w:rFonts w:hint="default"/>
        <w:lang w:val="id" w:eastAsia="en-US" w:bidi="ar-SA"/>
      </w:rPr>
    </w:lvl>
    <w:lvl w:ilvl="5" w:tplc="89E8F94A">
      <w:numFmt w:val="bullet"/>
      <w:lvlText w:val="•"/>
      <w:lvlJc w:val="left"/>
      <w:pPr>
        <w:ind w:left="4873" w:hanging="360"/>
      </w:pPr>
      <w:rPr>
        <w:rFonts w:hint="default"/>
        <w:lang w:val="id" w:eastAsia="en-US" w:bidi="ar-SA"/>
      </w:rPr>
    </w:lvl>
    <w:lvl w:ilvl="6" w:tplc="31CA8396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8FA67000">
      <w:numFmt w:val="bullet"/>
      <w:lvlText w:val="•"/>
      <w:lvlJc w:val="left"/>
      <w:pPr>
        <w:ind w:left="6638" w:hanging="360"/>
      </w:pPr>
      <w:rPr>
        <w:rFonts w:hint="default"/>
        <w:lang w:val="id" w:eastAsia="en-US" w:bidi="ar-SA"/>
      </w:rPr>
    </w:lvl>
    <w:lvl w:ilvl="8" w:tplc="123A78D2">
      <w:numFmt w:val="bullet"/>
      <w:lvlText w:val="•"/>
      <w:lvlJc w:val="left"/>
      <w:pPr>
        <w:ind w:left="752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7D820AF"/>
    <w:multiLevelType w:val="hybridMultilevel"/>
    <w:tmpl w:val="3C90CCC8"/>
    <w:lvl w:ilvl="0" w:tplc="D110CD3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942C228">
      <w:numFmt w:val="bullet"/>
      <w:lvlText w:val="•"/>
      <w:lvlJc w:val="left"/>
      <w:pPr>
        <w:ind w:left="1342" w:hanging="360"/>
      </w:pPr>
      <w:rPr>
        <w:rFonts w:hint="default"/>
        <w:lang w:val="id" w:eastAsia="en-US" w:bidi="ar-SA"/>
      </w:rPr>
    </w:lvl>
    <w:lvl w:ilvl="2" w:tplc="319A2BD4">
      <w:numFmt w:val="bullet"/>
      <w:lvlText w:val="•"/>
      <w:lvlJc w:val="left"/>
      <w:pPr>
        <w:ind w:left="2225" w:hanging="360"/>
      </w:pPr>
      <w:rPr>
        <w:rFonts w:hint="default"/>
        <w:lang w:val="id" w:eastAsia="en-US" w:bidi="ar-SA"/>
      </w:rPr>
    </w:lvl>
    <w:lvl w:ilvl="3" w:tplc="A84CE676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4" w:tplc="F9F6ED86">
      <w:numFmt w:val="bullet"/>
      <w:lvlText w:val="•"/>
      <w:lvlJc w:val="left"/>
      <w:pPr>
        <w:ind w:left="3990" w:hanging="360"/>
      </w:pPr>
      <w:rPr>
        <w:rFonts w:hint="default"/>
        <w:lang w:val="id" w:eastAsia="en-US" w:bidi="ar-SA"/>
      </w:rPr>
    </w:lvl>
    <w:lvl w:ilvl="5" w:tplc="AFE2FF8E">
      <w:numFmt w:val="bullet"/>
      <w:lvlText w:val="•"/>
      <w:lvlJc w:val="left"/>
      <w:pPr>
        <w:ind w:left="4873" w:hanging="360"/>
      </w:pPr>
      <w:rPr>
        <w:rFonts w:hint="default"/>
        <w:lang w:val="id" w:eastAsia="en-US" w:bidi="ar-SA"/>
      </w:rPr>
    </w:lvl>
    <w:lvl w:ilvl="6" w:tplc="7D24643A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6CFA176A">
      <w:numFmt w:val="bullet"/>
      <w:lvlText w:val="•"/>
      <w:lvlJc w:val="left"/>
      <w:pPr>
        <w:ind w:left="6638" w:hanging="360"/>
      </w:pPr>
      <w:rPr>
        <w:rFonts w:hint="default"/>
        <w:lang w:val="id" w:eastAsia="en-US" w:bidi="ar-SA"/>
      </w:rPr>
    </w:lvl>
    <w:lvl w:ilvl="8" w:tplc="97CE21D6">
      <w:numFmt w:val="bullet"/>
      <w:lvlText w:val="•"/>
      <w:lvlJc w:val="left"/>
      <w:pPr>
        <w:ind w:left="752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6EC66EAC"/>
    <w:multiLevelType w:val="hybridMultilevel"/>
    <w:tmpl w:val="369C5594"/>
    <w:lvl w:ilvl="0" w:tplc="AB14A97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6E24288">
      <w:numFmt w:val="bullet"/>
      <w:lvlText w:val="•"/>
      <w:lvlJc w:val="left"/>
      <w:pPr>
        <w:ind w:left="1342" w:hanging="360"/>
      </w:pPr>
      <w:rPr>
        <w:rFonts w:hint="default"/>
        <w:lang w:val="id" w:eastAsia="en-US" w:bidi="ar-SA"/>
      </w:rPr>
    </w:lvl>
    <w:lvl w:ilvl="2" w:tplc="BFAE04F6">
      <w:numFmt w:val="bullet"/>
      <w:lvlText w:val="•"/>
      <w:lvlJc w:val="left"/>
      <w:pPr>
        <w:ind w:left="2225" w:hanging="360"/>
      </w:pPr>
      <w:rPr>
        <w:rFonts w:hint="default"/>
        <w:lang w:val="id" w:eastAsia="en-US" w:bidi="ar-SA"/>
      </w:rPr>
    </w:lvl>
    <w:lvl w:ilvl="3" w:tplc="A32ECE22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4" w:tplc="6492A46E">
      <w:numFmt w:val="bullet"/>
      <w:lvlText w:val="•"/>
      <w:lvlJc w:val="left"/>
      <w:pPr>
        <w:ind w:left="3990" w:hanging="360"/>
      </w:pPr>
      <w:rPr>
        <w:rFonts w:hint="default"/>
        <w:lang w:val="id" w:eastAsia="en-US" w:bidi="ar-SA"/>
      </w:rPr>
    </w:lvl>
    <w:lvl w:ilvl="5" w:tplc="BF4EAC26">
      <w:numFmt w:val="bullet"/>
      <w:lvlText w:val="•"/>
      <w:lvlJc w:val="left"/>
      <w:pPr>
        <w:ind w:left="4873" w:hanging="360"/>
      </w:pPr>
      <w:rPr>
        <w:rFonts w:hint="default"/>
        <w:lang w:val="id" w:eastAsia="en-US" w:bidi="ar-SA"/>
      </w:rPr>
    </w:lvl>
    <w:lvl w:ilvl="6" w:tplc="AA8E8864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D7EC347A">
      <w:numFmt w:val="bullet"/>
      <w:lvlText w:val="•"/>
      <w:lvlJc w:val="left"/>
      <w:pPr>
        <w:ind w:left="6638" w:hanging="360"/>
      </w:pPr>
      <w:rPr>
        <w:rFonts w:hint="default"/>
        <w:lang w:val="id" w:eastAsia="en-US" w:bidi="ar-SA"/>
      </w:rPr>
    </w:lvl>
    <w:lvl w:ilvl="8" w:tplc="B2C4A362">
      <w:numFmt w:val="bullet"/>
      <w:lvlText w:val="•"/>
      <w:lvlJc w:val="left"/>
      <w:pPr>
        <w:ind w:left="7521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78"/>
    <w:rsid w:val="003866BE"/>
    <w:rsid w:val="00700654"/>
    <w:rsid w:val="007E4078"/>
    <w:rsid w:val="00915463"/>
    <w:rsid w:val="00C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A4021-2CC8-4E5E-95FB-8A7414A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20"/>
      <w:ind w:left="10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 w:firstLine="28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102" w:right="91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land.fanggidae@staf.undana.ac.id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engedin97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ulinaamtiran@staf.undana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rysalean@staf.undana.ac.id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7072</Words>
  <Characters>40313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2023-05-13T05:30:00Z</dcterms:created>
  <dcterms:modified xsi:type="dcterms:W3CDTF">2023-05-13T05:44:00Z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2023-05-13T00:00:00Z</vt:filetime>
  </property>
</Properties>
</file>